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0C38" w:rsidRPr="00BD0C38" w:rsidRDefault="00BD0C38" w:rsidP="00BD0C38">
      <w:pPr>
        <w:spacing w:before="100" w:beforeAutospacing="1" w:after="100" w:afterAutospacing="1" w:line="240" w:lineRule="auto"/>
        <w:outlineLvl w:val="1"/>
        <w:rPr>
          <w:rFonts w:ascii="Times New Roman" w:eastAsia="Times New Roman" w:hAnsi="Times New Roman" w:cs="Times New Roman"/>
          <w:b/>
          <w:bCs/>
          <w:sz w:val="36"/>
          <w:szCs w:val="36"/>
          <w:lang w:eastAsia="ru-RU"/>
        </w:rPr>
      </w:pPr>
      <w:r w:rsidRPr="00BD0C38">
        <w:rPr>
          <w:rFonts w:ascii="Times New Roman" w:eastAsia="Times New Roman" w:hAnsi="Times New Roman" w:cs="Times New Roman"/>
          <w:b/>
          <w:bCs/>
          <w:sz w:val="36"/>
          <w:szCs w:val="36"/>
          <w:lang w:eastAsia="ru-RU"/>
        </w:rPr>
        <w:t>Информационные технологии для слепых, их зарождение и развитие в Институте «</w:t>
      </w:r>
      <w:proofErr w:type="spellStart"/>
      <w:r w:rsidRPr="00BD0C38">
        <w:rPr>
          <w:rFonts w:ascii="Times New Roman" w:eastAsia="Times New Roman" w:hAnsi="Times New Roman" w:cs="Times New Roman"/>
          <w:b/>
          <w:bCs/>
          <w:sz w:val="36"/>
          <w:szCs w:val="36"/>
          <w:lang w:eastAsia="ru-RU"/>
        </w:rPr>
        <w:t>Реакомп</w:t>
      </w:r>
      <w:proofErr w:type="spellEnd"/>
      <w:r w:rsidRPr="00BD0C38">
        <w:rPr>
          <w:rFonts w:ascii="Times New Roman" w:eastAsia="Times New Roman" w:hAnsi="Times New Roman" w:cs="Times New Roman"/>
          <w:b/>
          <w:bCs/>
          <w:sz w:val="36"/>
          <w:szCs w:val="36"/>
          <w:lang w:eastAsia="ru-RU"/>
        </w:rPr>
        <w:t xml:space="preserve">» </w:t>
      </w:r>
    </w:p>
    <w:p w:rsidR="00BD0C38" w:rsidRPr="00BD0C38" w:rsidRDefault="00BD0C38" w:rsidP="00BD0C38">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1 июля 1992 года началась практическая деятельность первого в СНГ и Восточной Европе специального компьютерного центра для инвалидов по зрению – консультационно-методического центра (КМЦ) по использованию незрячими компьютерной техники. Позднее он был преобразован в Республиканский центр компьютерных технологий (РЦКТ) ВОС, а потом в главный центр компьютерных технологий (ГЦКТ) ВОС «</w:t>
      </w:r>
      <w:proofErr w:type="spellStart"/>
      <w:r w:rsidRPr="00BD0C38">
        <w:rPr>
          <w:rFonts w:ascii="Times New Roman" w:eastAsia="Times New Roman" w:hAnsi="Times New Roman" w:cs="Times New Roman"/>
          <w:sz w:val="24"/>
          <w:szCs w:val="24"/>
          <w:lang w:eastAsia="ru-RU"/>
        </w:rPr>
        <w:t>Реинком</w:t>
      </w:r>
      <w:proofErr w:type="spellEnd"/>
      <w:r w:rsidRPr="00BD0C38">
        <w:rPr>
          <w:rFonts w:ascii="Times New Roman" w:eastAsia="Times New Roman" w:hAnsi="Times New Roman" w:cs="Times New Roman"/>
          <w:sz w:val="24"/>
          <w:szCs w:val="24"/>
          <w:lang w:eastAsia="ru-RU"/>
        </w:rPr>
        <w:t>». «</w:t>
      </w:r>
      <w:proofErr w:type="spellStart"/>
      <w:r w:rsidRPr="00BD0C38">
        <w:rPr>
          <w:rFonts w:ascii="Times New Roman" w:eastAsia="Times New Roman" w:hAnsi="Times New Roman" w:cs="Times New Roman"/>
          <w:sz w:val="24"/>
          <w:szCs w:val="24"/>
          <w:lang w:eastAsia="ru-RU"/>
        </w:rPr>
        <w:t>Реинком</w:t>
      </w:r>
      <w:proofErr w:type="spellEnd"/>
      <w:r w:rsidRPr="00BD0C38">
        <w:rPr>
          <w:rFonts w:ascii="Times New Roman" w:eastAsia="Times New Roman" w:hAnsi="Times New Roman" w:cs="Times New Roman"/>
          <w:sz w:val="24"/>
          <w:szCs w:val="24"/>
          <w:lang w:eastAsia="ru-RU"/>
        </w:rPr>
        <w:t>» - это сокращённый девиз компьютерного центра «Реабилитация инвалидов - через компьютер». С 2001 года ГЦКТ вошёл в состав Института «</w:t>
      </w:r>
      <w:proofErr w:type="spellStart"/>
      <w:r w:rsidRPr="00BD0C38">
        <w:rPr>
          <w:rFonts w:ascii="Times New Roman" w:eastAsia="Times New Roman" w:hAnsi="Times New Roman" w:cs="Times New Roman"/>
          <w:sz w:val="24"/>
          <w:szCs w:val="24"/>
          <w:lang w:eastAsia="ru-RU"/>
        </w:rPr>
        <w:t>Реакомп</w:t>
      </w:r>
      <w:proofErr w:type="spellEnd"/>
      <w:r w:rsidRPr="00BD0C38">
        <w:rPr>
          <w:rFonts w:ascii="Times New Roman" w:eastAsia="Times New Roman" w:hAnsi="Times New Roman" w:cs="Times New Roman"/>
          <w:sz w:val="24"/>
          <w:szCs w:val="24"/>
          <w:lang w:eastAsia="ru-RU"/>
        </w:rPr>
        <w:t>» и стал его отделом информационных технологий.</w:t>
      </w:r>
    </w:p>
    <w:p w:rsidR="00BD0C38" w:rsidRPr="00BD0C38" w:rsidRDefault="00BD0C38" w:rsidP="00BD0C38">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Сформировать компьютерный центр было поручено начальнику отдела </w:t>
      </w:r>
      <w:proofErr w:type="spellStart"/>
      <w:r w:rsidRPr="00BD0C38">
        <w:rPr>
          <w:rFonts w:ascii="Times New Roman" w:eastAsia="Times New Roman" w:hAnsi="Times New Roman" w:cs="Times New Roman"/>
          <w:sz w:val="24"/>
          <w:szCs w:val="24"/>
          <w:lang w:eastAsia="ru-RU"/>
        </w:rPr>
        <w:t>тифлотехники</w:t>
      </w:r>
      <w:proofErr w:type="spellEnd"/>
      <w:r w:rsidRPr="00BD0C38">
        <w:rPr>
          <w:rFonts w:ascii="Times New Roman" w:eastAsia="Times New Roman" w:hAnsi="Times New Roman" w:cs="Times New Roman"/>
          <w:sz w:val="24"/>
          <w:szCs w:val="24"/>
          <w:lang w:eastAsia="ru-RU"/>
        </w:rPr>
        <w:t xml:space="preserve"> Республиканской центральной библиотеки для слепых (РЦБС) РСФСР, кандидату педагогических наук С. Н. Ваньшину. Он же возглавлял компьютерный центр на протяжении всего времени его деятельности. В августе 1983 года в библиотеку поступил из Западной Германии первый русифицированный электронный </w:t>
      </w:r>
      <w:proofErr w:type="spellStart"/>
      <w:r w:rsidRPr="00BD0C38">
        <w:rPr>
          <w:rFonts w:ascii="Times New Roman" w:eastAsia="Times New Roman" w:hAnsi="Times New Roman" w:cs="Times New Roman"/>
          <w:sz w:val="24"/>
          <w:szCs w:val="24"/>
          <w:lang w:eastAsia="ru-RU"/>
        </w:rPr>
        <w:t>тифлоприбор</w:t>
      </w:r>
      <w:proofErr w:type="spellEnd"/>
      <w:r w:rsidRPr="00BD0C38">
        <w:rPr>
          <w:rFonts w:ascii="Times New Roman" w:eastAsia="Times New Roman" w:hAnsi="Times New Roman" w:cs="Times New Roman"/>
          <w:sz w:val="24"/>
          <w:szCs w:val="24"/>
          <w:lang w:eastAsia="ru-RU"/>
        </w:rPr>
        <w:t xml:space="preserve"> «</w:t>
      </w:r>
      <w:proofErr w:type="spellStart"/>
      <w:r w:rsidRPr="00BD0C38">
        <w:rPr>
          <w:rFonts w:ascii="Times New Roman" w:eastAsia="Times New Roman" w:hAnsi="Times New Roman" w:cs="Times New Roman"/>
          <w:sz w:val="24"/>
          <w:szCs w:val="24"/>
          <w:lang w:eastAsia="ru-RU"/>
        </w:rPr>
        <w:t>Braillex</w:t>
      </w:r>
      <w:proofErr w:type="spellEnd"/>
      <w:r w:rsidRPr="00BD0C38">
        <w:rPr>
          <w:rFonts w:ascii="Times New Roman" w:eastAsia="Times New Roman" w:hAnsi="Times New Roman" w:cs="Times New Roman"/>
          <w:sz w:val="24"/>
          <w:szCs w:val="24"/>
          <w:lang w:eastAsia="ru-RU"/>
        </w:rPr>
        <w:t xml:space="preserve"> 09 D» с </w:t>
      </w:r>
      <w:proofErr w:type="spellStart"/>
      <w:r w:rsidRPr="00BD0C38">
        <w:rPr>
          <w:rFonts w:ascii="Times New Roman" w:eastAsia="Times New Roman" w:hAnsi="Times New Roman" w:cs="Times New Roman"/>
          <w:sz w:val="24"/>
          <w:szCs w:val="24"/>
          <w:lang w:eastAsia="ru-RU"/>
        </w:rPr>
        <w:t>брайлевским</w:t>
      </w:r>
      <w:proofErr w:type="spellEnd"/>
      <w:r w:rsidRPr="00BD0C38">
        <w:rPr>
          <w:rFonts w:ascii="Times New Roman" w:eastAsia="Times New Roman" w:hAnsi="Times New Roman" w:cs="Times New Roman"/>
          <w:sz w:val="24"/>
          <w:szCs w:val="24"/>
          <w:lang w:eastAsia="ru-RU"/>
        </w:rPr>
        <w:t xml:space="preserve"> 32-хзначным электромагнитным дисплеем фирмы </w:t>
      </w:r>
      <w:proofErr w:type="spellStart"/>
      <w:r w:rsidRPr="00BD0C38">
        <w:rPr>
          <w:rFonts w:ascii="Times New Roman" w:eastAsia="Times New Roman" w:hAnsi="Times New Roman" w:cs="Times New Roman"/>
          <w:sz w:val="24"/>
          <w:szCs w:val="24"/>
          <w:lang w:eastAsia="ru-RU"/>
        </w:rPr>
        <w:t>Papenmayer</w:t>
      </w:r>
      <w:proofErr w:type="spellEnd"/>
      <w:r w:rsidRPr="00BD0C38">
        <w:rPr>
          <w:rFonts w:ascii="Times New Roman" w:eastAsia="Times New Roman" w:hAnsi="Times New Roman" w:cs="Times New Roman"/>
          <w:sz w:val="24"/>
          <w:szCs w:val="24"/>
          <w:lang w:eastAsia="ru-RU"/>
        </w:rPr>
        <w:t xml:space="preserve">. (Руководители РЦБС и ВОС Д. С. Жарков и Б. В. Зимин, бывая на зарубежных выставках, задались такой целью: </w:t>
      </w:r>
      <w:proofErr w:type="gramStart"/>
      <w:r w:rsidRPr="00BD0C38">
        <w:rPr>
          <w:rFonts w:ascii="Times New Roman" w:eastAsia="Times New Roman" w:hAnsi="Times New Roman" w:cs="Times New Roman"/>
          <w:sz w:val="24"/>
          <w:szCs w:val="24"/>
          <w:lang w:eastAsia="ru-RU"/>
        </w:rPr>
        <w:t>добыть  современное</w:t>
      </w:r>
      <w:proofErr w:type="gramEnd"/>
      <w:r w:rsidRPr="00BD0C38">
        <w:rPr>
          <w:rFonts w:ascii="Times New Roman" w:eastAsia="Times New Roman" w:hAnsi="Times New Roman" w:cs="Times New Roman"/>
          <w:sz w:val="24"/>
          <w:szCs w:val="24"/>
          <w:lang w:eastAsia="ru-RU"/>
        </w:rPr>
        <w:t xml:space="preserve"> </w:t>
      </w:r>
      <w:proofErr w:type="spellStart"/>
      <w:r w:rsidRPr="00BD0C38">
        <w:rPr>
          <w:rFonts w:ascii="Times New Roman" w:eastAsia="Times New Roman" w:hAnsi="Times New Roman" w:cs="Times New Roman"/>
          <w:sz w:val="24"/>
          <w:szCs w:val="24"/>
          <w:lang w:eastAsia="ru-RU"/>
        </w:rPr>
        <w:t>тифлотехническое</w:t>
      </w:r>
      <w:proofErr w:type="spellEnd"/>
      <w:r w:rsidRPr="00BD0C38">
        <w:rPr>
          <w:rFonts w:ascii="Times New Roman" w:eastAsia="Times New Roman" w:hAnsi="Times New Roman" w:cs="Times New Roman"/>
          <w:sz w:val="24"/>
          <w:szCs w:val="24"/>
          <w:lang w:eastAsia="ru-RU"/>
        </w:rPr>
        <w:t xml:space="preserve"> оборудование зарубежного производства для незрячих работников интеллектуального труда). В конце 70-ых годов в библиотеку поступили несколько различных приборов американского и западногерманского производства, которые не были приспособлены для эксплуатации в наших условиях. «</w:t>
      </w:r>
      <w:proofErr w:type="spellStart"/>
      <w:r w:rsidRPr="00BD0C38">
        <w:rPr>
          <w:rFonts w:ascii="Times New Roman" w:eastAsia="Times New Roman" w:hAnsi="Times New Roman" w:cs="Times New Roman"/>
          <w:sz w:val="24"/>
          <w:szCs w:val="24"/>
          <w:lang w:eastAsia="ru-RU"/>
        </w:rPr>
        <w:t>Braillex</w:t>
      </w:r>
      <w:proofErr w:type="spellEnd"/>
      <w:r w:rsidRPr="00BD0C38">
        <w:rPr>
          <w:rFonts w:ascii="Times New Roman" w:eastAsia="Times New Roman" w:hAnsi="Times New Roman" w:cs="Times New Roman"/>
          <w:sz w:val="24"/>
          <w:szCs w:val="24"/>
          <w:lang w:eastAsia="ru-RU"/>
        </w:rPr>
        <w:t xml:space="preserve">» изменил ситуацию. Аппарат позволял с </w:t>
      </w:r>
      <w:proofErr w:type="spellStart"/>
      <w:r w:rsidRPr="00BD0C38">
        <w:rPr>
          <w:rFonts w:ascii="Times New Roman" w:eastAsia="Times New Roman" w:hAnsi="Times New Roman" w:cs="Times New Roman"/>
          <w:sz w:val="24"/>
          <w:szCs w:val="24"/>
          <w:lang w:eastAsia="ru-RU"/>
        </w:rPr>
        <w:t>брайлевской</w:t>
      </w:r>
      <w:proofErr w:type="spellEnd"/>
      <w:r w:rsidRPr="00BD0C38">
        <w:rPr>
          <w:rFonts w:ascii="Times New Roman" w:eastAsia="Times New Roman" w:hAnsi="Times New Roman" w:cs="Times New Roman"/>
          <w:sz w:val="24"/>
          <w:szCs w:val="24"/>
          <w:lang w:eastAsia="ru-RU"/>
        </w:rPr>
        <w:t xml:space="preserve"> клавиатуры записывать информацию в его буферную память и исправлять опечатки, а для хранения набранный текст через дисковод заносился на флоппи диски. К </w:t>
      </w:r>
      <w:proofErr w:type="spellStart"/>
      <w:r w:rsidRPr="00BD0C38">
        <w:rPr>
          <w:rFonts w:ascii="Times New Roman" w:eastAsia="Times New Roman" w:hAnsi="Times New Roman" w:cs="Times New Roman"/>
          <w:sz w:val="24"/>
          <w:szCs w:val="24"/>
          <w:lang w:eastAsia="ru-RU"/>
        </w:rPr>
        <w:t>Braillex</w:t>
      </w:r>
      <w:proofErr w:type="spellEnd"/>
      <w:r w:rsidRPr="00BD0C38">
        <w:rPr>
          <w:rFonts w:ascii="Times New Roman" w:eastAsia="Times New Roman" w:hAnsi="Times New Roman" w:cs="Times New Roman"/>
          <w:sz w:val="24"/>
          <w:szCs w:val="24"/>
          <w:lang w:eastAsia="ru-RU"/>
        </w:rPr>
        <w:t xml:space="preserve"> через интерфейс RS - 232 присоединялась электронная пишущая машинка – принтер с </w:t>
      </w:r>
      <w:proofErr w:type="spellStart"/>
      <w:r w:rsidRPr="00BD0C38">
        <w:rPr>
          <w:rFonts w:ascii="Times New Roman" w:eastAsia="Times New Roman" w:hAnsi="Times New Roman" w:cs="Times New Roman"/>
          <w:sz w:val="24"/>
          <w:szCs w:val="24"/>
          <w:lang w:eastAsia="ru-RU"/>
        </w:rPr>
        <w:t>ромашечной</w:t>
      </w:r>
      <w:proofErr w:type="spellEnd"/>
      <w:r w:rsidRPr="00BD0C38">
        <w:rPr>
          <w:rFonts w:ascii="Times New Roman" w:eastAsia="Times New Roman" w:hAnsi="Times New Roman" w:cs="Times New Roman"/>
          <w:sz w:val="24"/>
          <w:szCs w:val="24"/>
          <w:lang w:eastAsia="ru-RU"/>
        </w:rPr>
        <w:t xml:space="preserve"> печатающей головкой «</w:t>
      </w:r>
      <w:proofErr w:type="spellStart"/>
      <w:r w:rsidRPr="00BD0C38">
        <w:rPr>
          <w:rFonts w:ascii="Times New Roman" w:eastAsia="Times New Roman" w:hAnsi="Times New Roman" w:cs="Times New Roman"/>
          <w:sz w:val="24"/>
          <w:szCs w:val="24"/>
          <w:lang w:eastAsia="ru-RU"/>
        </w:rPr>
        <w:t>Olympia</w:t>
      </w:r>
      <w:proofErr w:type="spellEnd"/>
      <w:r w:rsidRPr="00BD0C38">
        <w:rPr>
          <w:rFonts w:ascii="Times New Roman" w:eastAsia="Times New Roman" w:hAnsi="Times New Roman" w:cs="Times New Roman"/>
          <w:sz w:val="24"/>
          <w:szCs w:val="24"/>
          <w:lang w:eastAsia="ru-RU"/>
        </w:rPr>
        <w:t xml:space="preserve">» фирмы </w:t>
      </w:r>
      <w:proofErr w:type="spellStart"/>
      <w:r w:rsidRPr="00BD0C38">
        <w:rPr>
          <w:rFonts w:ascii="Times New Roman" w:eastAsia="Times New Roman" w:hAnsi="Times New Roman" w:cs="Times New Roman"/>
          <w:sz w:val="24"/>
          <w:szCs w:val="24"/>
          <w:lang w:eastAsia="ru-RU"/>
        </w:rPr>
        <w:t>Adler</w:t>
      </w:r>
      <w:proofErr w:type="spellEnd"/>
      <w:r w:rsidRPr="00BD0C38">
        <w:rPr>
          <w:rFonts w:ascii="Times New Roman" w:eastAsia="Times New Roman" w:hAnsi="Times New Roman" w:cs="Times New Roman"/>
          <w:sz w:val="24"/>
          <w:szCs w:val="24"/>
          <w:lang w:eastAsia="ru-RU"/>
        </w:rPr>
        <w:t xml:space="preserve">, и по команде с </w:t>
      </w:r>
      <w:proofErr w:type="spellStart"/>
      <w:r w:rsidRPr="00BD0C38">
        <w:rPr>
          <w:rFonts w:ascii="Times New Roman" w:eastAsia="Times New Roman" w:hAnsi="Times New Roman" w:cs="Times New Roman"/>
          <w:sz w:val="24"/>
          <w:szCs w:val="24"/>
          <w:lang w:eastAsia="ru-RU"/>
        </w:rPr>
        <w:t>Braillex</w:t>
      </w:r>
      <w:proofErr w:type="spellEnd"/>
      <w:r w:rsidRPr="00BD0C38">
        <w:rPr>
          <w:rFonts w:ascii="Times New Roman" w:eastAsia="Times New Roman" w:hAnsi="Times New Roman" w:cs="Times New Roman"/>
          <w:sz w:val="24"/>
          <w:szCs w:val="24"/>
          <w:lang w:eastAsia="ru-RU"/>
        </w:rPr>
        <w:t xml:space="preserve"> текст можно было автоматически, без помощи зрячего секретаря распечатать на бумаге обычного формата. Данный комплект мог быть использован для самостоятельной подготовки, оформления и распечатки учебных и рабочих материалов, например, автореферата диссертации.</w:t>
      </w:r>
    </w:p>
    <w:p w:rsidR="00BD0C38" w:rsidRPr="00BD0C38" w:rsidRDefault="00BD0C38" w:rsidP="00BD0C38">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Директор РЦБС Д. С. Жарков поручил пройти обучение его использованию сотрудникам библиотеки Т. Н. Ивановой и С. Н. Ваньшину. В дальнейшем Ваньшин должен был составить русскую инструкцию к комплексу и приступить к обучению незрячих студентов и специалистов – читателей библиотеки. С этого момента и по настоящее время и ведётся без перерывов обучение незрячих пользователей использованию электронной и компьютерной </w:t>
      </w:r>
      <w:proofErr w:type="spellStart"/>
      <w:r w:rsidRPr="00BD0C38">
        <w:rPr>
          <w:rFonts w:ascii="Times New Roman" w:eastAsia="Times New Roman" w:hAnsi="Times New Roman" w:cs="Times New Roman"/>
          <w:sz w:val="24"/>
          <w:szCs w:val="24"/>
          <w:lang w:eastAsia="ru-RU"/>
        </w:rPr>
        <w:t>тифлотехники</w:t>
      </w:r>
      <w:proofErr w:type="spellEnd"/>
      <w:r w:rsidRPr="00BD0C38">
        <w:rPr>
          <w:rFonts w:ascii="Times New Roman" w:eastAsia="Times New Roman" w:hAnsi="Times New Roman" w:cs="Times New Roman"/>
          <w:sz w:val="24"/>
          <w:szCs w:val="24"/>
          <w:lang w:eastAsia="ru-RU"/>
        </w:rPr>
        <w:t>. Через несколько лет на смену «</w:t>
      </w:r>
      <w:proofErr w:type="spellStart"/>
      <w:r w:rsidRPr="00BD0C38">
        <w:rPr>
          <w:rFonts w:ascii="Times New Roman" w:eastAsia="Times New Roman" w:hAnsi="Times New Roman" w:cs="Times New Roman"/>
          <w:sz w:val="24"/>
          <w:szCs w:val="24"/>
          <w:lang w:eastAsia="ru-RU"/>
        </w:rPr>
        <w:t>Braillex</w:t>
      </w:r>
      <w:proofErr w:type="spellEnd"/>
      <w:r w:rsidRPr="00BD0C38">
        <w:rPr>
          <w:rFonts w:ascii="Times New Roman" w:eastAsia="Times New Roman" w:hAnsi="Times New Roman" w:cs="Times New Roman"/>
          <w:sz w:val="24"/>
          <w:szCs w:val="24"/>
          <w:lang w:eastAsia="ru-RU"/>
        </w:rPr>
        <w:t>» пришли 11 аппаратов «</w:t>
      </w:r>
      <w:proofErr w:type="spellStart"/>
      <w:r w:rsidRPr="00BD0C38">
        <w:rPr>
          <w:rFonts w:ascii="Times New Roman" w:eastAsia="Times New Roman" w:hAnsi="Times New Roman" w:cs="Times New Roman"/>
          <w:sz w:val="24"/>
          <w:szCs w:val="24"/>
          <w:lang w:eastAsia="ru-RU"/>
        </w:rPr>
        <w:t>Versobraille</w:t>
      </w:r>
      <w:proofErr w:type="spellEnd"/>
      <w:r w:rsidRPr="00BD0C38">
        <w:rPr>
          <w:rFonts w:ascii="Times New Roman" w:eastAsia="Times New Roman" w:hAnsi="Times New Roman" w:cs="Times New Roman"/>
          <w:sz w:val="24"/>
          <w:szCs w:val="24"/>
          <w:lang w:eastAsia="ru-RU"/>
        </w:rPr>
        <w:t>» с более надёжным пьезоэлектрическим дисплеем. В нём, в качестве носителя информации, применялись стандартные компакт - кассеты, что упрощало для читателей использование аппаратов. Помимо «Олимпии» к «</w:t>
      </w:r>
      <w:proofErr w:type="spellStart"/>
      <w:r w:rsidRPr="00BD0C38">
        <w:rPr>
          <w:rFonts w:ascii="Times New Roman" w:eastAsia="Times New Roman" w:hAnsi="Times New Roman" w:cs="Times New Roman"/>
          <w:sz w:val="24"/>
          <w:szCs w:val="24"/>
          <w:lang w:eastAsia="ru-RU"/>
        </w:rPr>
        <w:t>Versobraille</w:t>
      </w:r>
      <w:proofErr w:type="spellEnd"/>
      <w:r w:rsidRPr="00BD0C38">
        <w:rPr>
          <w:rFonts w:ascii="Times New Roman" w:eastAsia="Times New Roman" w:hAnsi="Times New Roman" w:cs="Times New Roman"/>
          <w:sz w:val="24"/>
          <w:szCs w:val="24"/>
          <w:lang w:eastAsia="ru-RU"/>
        </w:rPr>
        <w:t xml:space="preserve">» можно было подключать </w:t>
      </w:r>
      <w:proofErr w:type="spellStart"/>
      <w:r w:rsidRPr="00BD0C38">
        <w:rPr>
          <w:rFonts w:ascii="Times New Roman" w:eastAsia="Times New Roman" w:hAnsi="Times New Roman" w:cs="Times New Roman"/>
          <w:sz w:val="24"/>
          <w:szCs w:val="24"/>
          <w:lang w:eastAsia="ru-RU"/>
        </w:rPr>
        <w:t>брайлевский</w:t>
      </w:r>
      <w:proofErr w:type="spellEnd"/>
      <w:r w:rsidRPr="00BD0C38">
        <w:rPr>
          <w:rFonts w:ascii="Times New Roman" w:eastAsia="Times New Roman" w:hAnsi="Times New Roman" w:cs="Times New Roman"/>
          <w:sz w:val="24"/>
          <w:szCs w:val="24"/>
          <w:lang w:eastAsia="ru-RU"/>
        </w:rPr>
        <w:t xml:space="preserve"> принтер «</w:t>
      </w:r>
      <w:proofErr w:type="spellStart"/>
      <w:r w:rsidRPr="00BD0C38">
        <w:rPr>
          <w:rFonts w:ascii="Times New Roman" w:eastAsia="Times New Roman" w:hAnsi="Times New Roman" w:cs="Times New Roman"/>
          <w:sz w:val="24"/>
          <w:szCs w:val="24"/>
          <w:lang w:eastAsia="ru-RU"/>
        </w:rPr>
        <w:t>Amboss</w:t>
      </w:r>
      <w:proofErr w:type="spellEnd"/>
      <w:r w:rsidRPr="00BD0C38">
        <w:rPr>
          <w:rFonts w:ascii="Times New Roman" w:eastAsia="Times New Roman" w:hAnsi="Times New Roman" w:cs="Times New Roman"/>
          <w:sz w:val="24"/>
          <w:szCs w:val="24"/>
          <w:lang w:eastAsia="ru-RU"/>
        </w:rPr>
        <w:t xml:space="preserve">», на котором можно было распечатать текст на </w:t>
      </w:r>
      <w:proofErr w:type="spellStart"/>
      <w:r w:rsidRPr="00BD0C38">
        <w:rPr>
          <w:rFonts w:ascii="Times New Roman" w:eastAsia="Times New Roman" w:hAnsi="Times New Roman" w:cs="Times New Roman"/>
          <w:sz w:val="24"/>
          <w:szCs w:val="24"/>
          <w:lang w:eastAsia="ru-RU"/>
        </w:rPr>
        <w:t>брайлевской</w:t>
      </w:r>
      <w:proofErr w:type="spellEnd"/>
      <w:r w:rsidRPr="00BD0C38">
        <w:rPr>
          <w:rFonts w:ascii="Times New Roman" w:eastAsia="Times New Roman" w:hAnsi="Times New Roman" w:cs="Times New Roman"/>
          <w:sz w:val="24"/>
          <w:szCs w:val="24"/>
          <w:lang w:eastAsia="ru-RU"/>
        </w:rPr>
        <w:t xml:space="preserve"> бумаге с условием, что её листы имели боковую перфорацию, благодаря которой принтер подавал бумагу на печать.</w:t>
      </w:r>
    </w:p>
    <w:p w:rsidR="00BD0C38" w:rsidRPr="00BD0C38" w:rsidRDefault="00BD0C38" w:rsidP="00BD0C38">
      <w:pP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w:t>
      </w:r>
      <w:proofErr w:type="gramStart"/>
      <w:r w:rsidRPr="00BD0C38">
        <w:rPr>
          <w:rFonts w:ascii="Times New Roman" w:eastAsia="Times New Roman" w:hAnsi="Times New Roman" w:cs="Times New Roman"/>
          <w:sz w:val="24"/>
          <w:szCs w:val="24"/>
          <w:lang w:eastAsia="ru-RU"/>
        </w:rPr>
        <w:t>Кроме того</w:t>
      </w:r>
      <w:proofErr w:type="gramEnd"/>
      <w:r w:rsidRPr="00BD0C38">
        <w:rPr>
          <w:rFonts w:ascii="Times New Roman" w:eastAsia="Times New Roman" w:hAnsi="Times New Roman" w:cs="Times New Roman"/>
          <w:sz w:val="24"/>
          <w:szCs w:val="24"/>
          <w:lang w:eastAsia="ru-RU"/>
        </w:rPr>
        <w:t xml:space="preserve"> библиотека приобрела 4 аппарата прямого чтения «</w:t>
      </w:r>
      <w:proofErr w:type="spellStart"/>
      <w:r w:rsidRPr="00BD0C38">
        <w:rPr>
          <w:rFonts w:ascii="Times New Roman" w:eastAsia="Times New Roman" w:hAnsi="Times New Roman" w:cs="Times New Roman"/>
          <w:sz w:val="24"/>
          <w:szCs w:val="24"/>
          <w:lang w:eastAsia="ru-RU"/>
        </w:rPr>
        <w:t>Optacon</w:t>
      </w:r>
      <w:proofErr w:type="spellEnd"/>
      <w:r w:rsidRPr="00BD0C38">
        <w:rPr>
          <w:rFonts w:ascii="Times New Roman" w:eastAsia="Times New Roman" w:hAnsi="Times New Roman" w:cs="Times New Roman"/>
          <w:sz w:val="24"/>
          <w:szCs w:val="24"/>
          <w:lang w:eastAsia="ru-RU"/>
        </w:rPr>
        <w:t>», которые после 30 - 70 часов обучения открывали слепым, включая слепоглухих, возможность читать любой плоскопечатный или письменный текст и даже рассматривать простейшие чертежи и схемы. Для обучения незрячих пользователей работе на «</w:t>
      </w:r>
      <w:proofErr w:type="spellStart"/>
      <w:r w:rsidRPr="00BD0C38">
        <w:rPr>
          <w:rFonts w:ascii="Times New Roman" w:eastAsia="Times New Roman" w:hAnsi="Times New Roman" w:cs="Times New Roman"/>
          <w:sz w:val="24"/>
          <w:szCs w:val="24"/>
          <w:lang w:eastAsia="ru-RU"/>
        </w:rPr>
        <w:t>Optacon</w:t>
      </w:r>
      <w:proofErr w:type="spellEnd"/>
      <w:r w:rsidRPr="00BD0C38">
        <w:rPr>
          <w:rFonts w:ascii="Times New Roman" w:eastAsia="Times New Roman" w:hAnsi="Times New Roman" w:cs="Times New Roman"/>
          <w:sz w:val="24"/>
          <w:szCs w:val="24"/>
          <w:lang w:eastAsia="ru-RU"/>
        </w:rPr>
        <w:t xml:space="preserve">» представитель поставщика из Западной Германии Ральф Юнг обучил 4-х сотрудниц библиотеки. Им </w:t>
      </w:r>
      <w:r w:rsidRPr="00BD0C38">
        <w:rPr>
          <w:rFonts w:ascii="Times New Roman" w:eastAsia="Times New Roman" w:hAnsi="Times New Roman" w:cs="Times New Roman"/>
          <w:sz w:val="24"/>
          <w:szCs w:val="24"/>
          <w:lang w:eastAsia="ru-RU"/>
        </w:rPr>
        <w:lastRenderedPageBreak/>
        <w:t>были вручены американские дипломы супервизоров. С использованием всего поступившего в 1985 году от фирмы «</w:t>
      </w:r>
      <w:proofErr w:type="spellStart"/>
      <w:r w:rsidRPr="00BD0C38">
        <w:rPr>
          <w:rFonts w:ascii="Times New Roman" w:eastAsia="Times New Roman" w:hAnsi="Times New Roman" w:cs="Times New Roman"/>
          <w:sz w:val="24"/>
          <w:szCs w:val="24"/>
          <w:lang w:eastAsia="ru-RU"/>
        </w:rPr>
        <w:t>Baum</w:t>
      </w:r>
      <w:proofErr w:type="spellEnd"/>
      <w:r w:rsidRPr="00BD0C38">
        <w:rPr>
          <w:rFonts w:ascii="Times New Roman" w:eastAsia="Times New Roman" w:hAnsi="Times New Roman" w:cs="Times New Roman"/>
          <w:sz w:val="24"/>
          <w:szCs w:val="24"/>
          <w:lang w:eastAsia="ru-RU"/>
        </w:rPr>
        <w:t xml:space="preserve"> </w:t>
      </w:r>
      <w:proofErr w:type="spellStart"/>
      <w:r w:rsidRPr="00BD0C38">
        <w:rPr>
          <w:rFonts w:ascii="Times New Roman" w:eastAsia="Times New Roman" w:hAnsi="Times New Roman" w:cs="Times New Roman"/>
          <w:sz w:val="24"/>
          <w:szCs w:val="24"/>
          <w:lang w:eastAsia="ru-RU"/>
        </w:rPr>
        <w:t>Electronic</w:t>
      </w:r>
      <w:proofErr w:type="spellEnd"/>
      <w:r w:rsidRPr="00BD0C38">
        <w:rPr>
          <w:rFonts w:ascii="Times New Roman" w:eastAsia="Times New Roman" w:hAnsi="Times New Roman" w:cs="Times New Roman"/>
          <w:sz w:val="24"/>
          <w:szCs w:val="24"/>
          <w:lang w:eastAsia="ru-RU"/>
        </w:rPr>
        <w:t xml:space="preserve">» оборудования в РЦБС был образован сперва сектор, а потом отдел </w:t>
      </w:r>
      <w:proofErr w:type="spellStart"/>
      <w:r w:rsidRPr="00BD0C38">
        <w:rPr>
          <w:rFonts w:ascii="Times New Roman" w:eastAsia="Times New Roman" w:hAnsi="Times New Roman" w:cs="Times New Roman"/>
          <w:sz w:val="24"/>
          <w:szCs w:val="24"/>
          <w:lang w:eastAsia="ru-RU"/>
        </w:rPr>
        <w:t>тифлотехнических</w:t>
      </w:r>
      <w:proofErr w:type="spellEnd"/>
      <w:r w:rsidRPr="00BD0C38">
        <w:rPr>
          <w:rFonts w:ascii="Times New Roman" w:eastAsia="Times New Roman" w:hAnsi="Times New Roman" w:cs="Times New Roman"/>
          <w:sz w:val="24"/>
          <w:szCs w:val="24"/>
          <w:lang w:eastAsia="ru-RU"/>
        </w:rPr>
        <w:t xml:space="preserve"> средств. </w:t>
      </w:r>
      <w:r w:rsidRPr="00BD0C38">
        <w:rPr>
          <w:rFonts w:ascii="Times New Roman" w:eastAsia="Times New Roman" w:hAnsi="Times New Roman" w:cs="Times New Roman"/>
          <w:sz w:val="24"/>
          <w:szCs w:val="24"/>
          <w:lang w:eastAsia="ru-RU"/>
        </w:rPr>
        <w:br/>
        <w:t xml:space="preserve">   На этой основе в 1992 году </w:t>
      </w:r>
      <w:proofErr w:type="spellStart"/>
      <w:r w:rsidRPr="00BD0C38">
        <w:rPr>
          <w:rFonts w:ascii="Times New Roman" w:eastAsia="Times New Roman" w:hAnsi="Times New Roman" w:cs="Times New Roman"/>
          <w:sz w:val="24"/>
          <w:szCs w:val="24"/>
          <w:lang w:eastAsia="ru-RU"/>
        </w:rPr>
        <w:t>развёрнули</w:t>
      </w:r>
      <w:proofErr w:type="spellEnd"/>
      <w:r w:rsidRPr="00BD0C38">
        <w:rPr>
          <w:rFonts w:ascii="Times New Roman" w:eastAsia="Times New Roman" w:hAnsi="Times New Roman" w:cs="Times New Roman"/>
          <w:sz w:val="24"/>
          <w:szCs w:val="24"/>
          <w:lang w:eastAsia="ru-RU"/>
        </w:rPr>
        <w:t xml:space="preserve"> КМЦ, причём, он был усилен новыми сотрудниками – самыми сильными профессионалами в своей области. Заместителем директора центра работал бывший военный программист Л. З. </w:t>
      </w:r>
      <w:proofErr w:type="spellStart"/>
      <w:r w:rsidRPr="00BD0C38">
        <w:rPr>
          <w:rFonts w:ascii="Times New Roman" w:eastAsia="Times New Roman" w:hAnsi="Times New Roman" w:cs="Times New Roman"/>
          <w:sz w:val="24"/>
          <w:szCs w:val="24"/>
          <w:lang w:eastAsia="ru-RU"/>
        </w:rPr>
        <w:t>Кернога</w:t>
      </w:r>
      <w:proofErr w:type="spellEnd"/>
      <w:r w:rsidRPr="00BD0C38">
        <w:rPr>
          <w:rFonts w:ascii="Times New Roman" w:eastAsia="Times New Roman" w:hAnsi="Times New Roman" w:cs="Times New Roman"/>
          <w:sz w:val="24"/>
          <w:szCs w:val="24"/>
          <w:lang w:eastAsia="ru-RU"/>
        </w:rPr>
        <w:t xml:space="preserve">. Главными специалистами по вычислительной технике стали программисты: кандидат </w:t>
      </w:r>
      <w:proofErr w:type="spellStart"/>
      <w:r w:rsidRPr="00BD0C38">
        <w:rPr>
          <w:rFonts w:ascii="Times New Roman" w:eastAsia="Times New Roman" w:hAnsi="Times New Roman" w:cs="Times New Roman"/>
          <w:sz w:val="24"/>
          <w:szCs w:val="24"/>
          <w:lang w:eastAsia="ru-RU"/>
        </w:rPr>
        <w:t>физ</w:t>
      </w:r>
      <w:proofErr w:type="spellEnd"/>
      <w:r w:rsidRPr="00BD0C38">
        <w:rPr>
          <w:rFonts w:ascii="Times New Roman" w:eastAsia="Times New Roman" w:hAnsi="Times New Roman" w:cs="Times New Roman"/>
          <w:sz w:val="24"/>
          <w:szCs w:val="24"/>
          <w:lang w:eastAsia="ru-RU"/>
        </w:rPr>
        <w:t xml:space="preserve">-мат. наук Ю. И. Котов (тотально слепой) и В. Ю. Лукьянов (слабовидящий). На должность помощника руководителя компьютерного центра из отдела библиотеки перешла И. В. </w:t>
      </w:r>
      <w:proofErr w:type="spellStart"/>
      <w:r w:rsidRPr="00BD0C38">
        <w:rPr>
          <w:rFonts w:ascii="Times New Roman" w:eastAsia="Times New Roman" w:hAnsi="Times New Roman" w:cs="Times New Roman"/>
          <w:sz w:val="24"/>
          <w:szCs w:val="24"/>
          <w:lang w:eastAsia="ru-RU"/>
        </w:rPr>
        <w:t>Кручинова</w:t>
      </w:r>
      <w:proofErr w:type="spellEnd"/>
      <w:r w:rsidRPr="00BD0C38">
        <w:rPr>
          <w:rFonts w:ascii="Times New Roman" w:eastAsia="Times New Roman" w:hAnsi="Times New Roman" w:cs="Times New Roman"/>
          <w:sz w:val="24"/>
          <w:szCs w:val="24"/>
          <w:lang w:eastAsia="ru-RU"/>
        </w:rPr>
        <w:t xml:space="preserve"> – программист со средним специальным образованием. На должность главного специалиста по электронике согласился поступить молодой, но опытный инженер, работавший в оборонной промышленности М. Г. </w:t>
      </w:r>
      <w:proofErr w:type="spellStart"/>
      <w:r w:rsidRPr="00BD0C38">
        <w:rPr>
          <w:rFonts w:ascii="Times New Roman" w:eastAsia="Times New Roman" w:hAnsi="Times New Roman" w:cs="Times New Roman"/>
          <w:sz w:val="24"/>
          <w:szCs w:val="24"/>
          <w:lang w:eastAsia="ru-RU"/>
        </w:rPr>
        <w:t>Щёткин</w:t>
      </w:r>
      <w:proofErr w:type="spellEnd"/>
      <w:r w:rsidRPr="00BD0C38">
        <w:rPr>
          <w:rFonts w:ascii="Times New Roman" w:eastAsia="Times New Roman" w:hAnsi="Times New Roman" w:cs="Times New Roman"/>
          <w:sz w:val="24"/>
          <w:szCs w:val="24"/>
          <w:lang w:eastAsia="ru-RU"/>
        </w:rPr>
        <w:t>.</w:t>
      </w:r>
    </w:p>
    <w:p w:rsidR="00BD0C38" w:rsidRPr="00BD0C38" w:rsidRDefault="00BD0C38" w:rsidP="00BD0C38">
      <w:pPr>
        <w:spacing w:after="150"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lastRenderedPageBreak/>
        <w:drawing>
          <wp:inline distT="0" distB="0" distL="0" distR="0" wp14:anchorId="031DEA9C" wp14:editId="4D43D448">
            <wp:extent cx="11201400" cy="7947660"/>
            <wp:effectExtent l="0" t="0" r="0" b="0"/>
            <wp:docPr id="1" name="Рисунок 1" descr="Алексей Вячеславович Елагин ведет занятие со слабовидящими слушате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ексей Вячеславович Елагин ведет занятие со слабовидящими слушателями"/>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201400" cy="7947660"/>
                    </a:xfrm>
                    <a:prstGeom prst="rect">
                      <a:avLst/>
                    </a:prstGeom>
                    <a:noFill/>
                    <a:ln>
                      <a:noFill/>
                    </a:ln>
                  </pic:spPr>
                </pic:pic>
              </a:graphicData>
            </a:graphic>
          </wp:inline>
        </w:drawing>
      </w:r>
      <w:r w:rsidRPr="00BD0C38">
        <w:rPr>
          <w:rFonts w:ascii="Times New Roman" w:eastAsia="Times New Roman" w:hAnsi="Times New Roman" w:cs="Times New Roman"/>
          <w:i/>
          <w:iCs/>
          <w:sz w:val="24"/>
          <w:szCs w:val="24"/>
          <w:lang w:eastAsia="ru-RU"/>
        </w:rPr>
        <w:t>Главный специалист отдела А. В. Елагин ведёт занятия со слабовидящими слушателями компьютерных курсов, 2003 год.</w:t>
      </w:r>
      <w:r w:rsidRPr="00BD0C38">
        <w:rPr>
          <w:rFonts w:ascii="Times New Roman" w:eastAsia="Times New Roman" w:hAnsi="Times New Roman" w:cs="Times New Roman"/>
          <w:sz w:val="24"/>
          <w:szCs w:val="24"/>
          <w:lang w:eastAsia="ru-RU"/>
        </w:rPr>
        <w:t xml:space="preserve"> </w:t>
      </w:r>
    </w:p>
    <w:p w:rsidR="00BD0C38" w:rsidRPr="00BD0C38" w:rsidRDefault="00BD0C38" w:rsidP="00BD0C38">
      <w:pPr>
        <w:spacing w:before="100" w:beforeAutospacing="1" w:after="100" w:afterAutospacing="1" w:line="240" w:lineRule="auto"/>
        <w:ind w:firstLine="450"/>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В последующие годы существенное влияние на успешную деятельность компьютерного центра оказали: зам. генерального директора компьютерного центра и первый начальник отдела компьютерных технологий Института «</w:t>
      </w:r>
      <w:proofErr w:type="spellStart"/>
      <w:r w:rsidRPr="00BD0C38">
        <w:rPr>
          <w:rFonts w:ascii="Times New Roman" w:eastAsia="Times New Roman" w:hAnsi="Times New Roman" w:cs="Times New Roman"/>
          <w:sz w:val="24"/>
          <w:szCs w:val="24"/>
          <w:lang w:eastAsia="ru-RU"/>
        </w:rPr>
        <w:t>Реакомп</w:t>
      </w:r>
      <w:proofErr w:type="spellEnd"/>
      <w:r w:rsidRPr="00BD0C38">
        <w:rPr>
          <w:rFonts w:ascii="Times New Roman" w:eastAsia="Times New Roman" w:hAnsi="Times New Roman" w:cs="Times New Roman"/>
          <w:sz w:val="24"/>
          <w:szCs w:val="24"/>
          <w:lang w:eastAsia="ru-RU"/>
        </w:rPr>
        <w:t xml:space="preserve">» Л. В. Сухова, главный и ведущие специалисты Ю. И. Котов, В. Ю. Лукьянов, О. И. Шустов, Э. В. </w:t>
      </w:r>
      <w:proofErr w:type="spellStart"/>
      <w:r w:rsidRPr="00BD0C38">
        <w:rPr>
          <w:rFonts w:ascii="Times New Roman" w:eastAsia="Times New Roman" w:hAnsi="Times New Roman" w:cs="Times New Roman"/>
          <w:sz w:val="24"/>
          <w:szCs w:val="24"/>
          <w:lang w:eastAsia="ru-RU"/>
        </w:rPr>
        <w:lastRenderedPageBreak/>
        <w:t>Бенеш</w:t>
      </w:r>
      <w:proofErr w:type="spellEnd"/>
      <w:r w:rsidRPr="00BD0C38">
        <w:rPr>
          <w:rFonts w:ascii="Times New Roman" w:eastAsia="Times New Roman" w:hAnsi="Times New Roman" w:cs="Times New Roman"/>
          <w:sz w:val="24"/>
          <w:szCs w:val="24"/>
          <w:lang w:eastAsia="ru-RU"/>
        </w:rPr>
        <w:t xml:space="preserve">, К. А. Лапшин, А. В. Елагин, главные инженеры М. Н. </w:t>
      </w:r>
      <w:proofErr w:type="spellStart"/>
      <w:r w:rsidRPr="00BD0C38">
        <w:rPr>
          <w:rFonts w:ascii="Times New Roman" w:eastAsia="Times New Roman" w:hAnsi="Times New Roman" w:cs="Times New Roman"/>
          <w:sz w:val="24"/>
          <w:szCs w:val="24"/>
          <w:lang w:eastAsia="ru-RU"/>
        </w:rPr>
        <w:t>Щёткин</w:t>
      </w:r>
      <w:proofErr w:type="spellEnd"/>
      <w:r w:rsidRPr="00BD0C38">
        <w:rPr>
          <w:rFonts w:ascii="Times New Roman" w:eastAsia="Times New Roman" w:hAnsi="Times New Roman" w:cs="Times New Roman"/>
          <w:sz w:val="24"/>
          <w:szCs w:val="24"/>
          <w:lang w:eastAsia="ru-RU"/>
        </w:rPr>
        <w:t xml:space="preserve">, С. Г. Кудрявцев, М. В. Гринченко, С. В. Лобанов, помощники генерального директора и переводчики Н. Доронина, Е. </w:t>
      </w:r>
      <w:proofErr w:type="spellStart"/>
      <w:r w:rsidRPr="00BD0C38">
        <w:rPr>
          <w:rFonts w:ascii="Times New Roman" w:eastAsia="Times New Roman" w:hAnsi="Times New Roman" w:cs="Times New Roman"/>
          <w:sz w:val="24"/>
          <w:szCs w:val="24"/>
          <w:lang w:eastAsia="ru-RU"/>
        </w:rPr>
        <w:t>Гуркина</w:t>
      </w:r>
      <w:proofErr w:type="spellEnd"/>
      <w:r w:rsidRPr="00BD0C38">
        <w:rPr>
          <w:rFonts w:ascii="Times New Roman" w:eastAsia="Times New Roman" w:hAnsi="Times New Roman" w:cs="Times New Roman"/>
          <w:sz w:val="24"/>
          <w:szCs w:val="24"/>
          <w:lang w:eastAsia="ru-RU"/>
        </w:rPr>
        <w:t xml:space="preserve">, А. Шевцова, Т. Кравченко, А. </w:t>
      </w:r>
      <w:proofErr w:type="spellStart"/>
      <w:r w:rsidRPr="00BD0C38">
        <w:rPr>
          <w:rFonts w:ascii="Times New Roman" w:eastAsia="Times New Roman" w:hAnsi="Times New Roman" w:cs="Times New Roman"/>
          <w:sz w:val="24"/>
          <w:szCs w:val="24"/>
          <w:lang w:eastAsia="ru-RU"/>
        </w:rPr>
        <w:t>Калиева</w:t>
      </w:r>
      <w:proofErr w:type="spellEnd"/>
      <w:r w:rsidRPr="00BD0C38">
        <w:rPr>
          <w:rFonts w:ascii="Times New Roman" w:eastAsia="Times New Roman" w:hAnsi="Times New Roman" w:cs="Times New Roman"/>
          <w:sz w:val="24"/>
          <w:szCs w:val="24"/>
          <w:lang w:eastAsia="ru-RU"/>
        </w:rPr>
        <w:t>, А. Янин.</w:t>
      </w:r>
    </w:p>
    <w:p w:rsidR="00BD0C38" w:rsidRPr="00BD0C38" w:rsidRDefault="00BD0C38" w:rsidP="00BD0C38">
      <w:pPr>
        <w:spacing w:after="0"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В период работы отдела в структуре Института его деятельность поддерживают по своим направлениям заместители генерального директора О. В. Сергеева и Б. Д. Роман.</w:t>
      </w:r>
      <w:r w:rsidRPr="00BD0C38">
        <w:rPr>
          <w:rFonts w:ascii="Times New Roman" w:eastAsia="Times New Roman" w:hAnsi="Times New Roman" w:cs="Times New Roman"/>
          <w:sz w:val="24"/>
          <w:szCs w:val="24"/>
          <w:lang w:eastAsia="ru-RU"/>
        </w:rPr>
        <w:br/>
        <w:t xml:space="preserve">    Решение об учреждении компьютерного центра было принято по инициативе руководителей ВОС А. Я. Неумывакина и В. А. </w:t>
      </w:r>
      <w:proofErr w:type="spellStart"/>
      <w:r w:rsidRPr="00BD0C38">
        <w:rPr>
          <w:rFonts w:ascii="Times New Roman" w:eastAsia="Times New Roman" w:hAnsi="Times New Roman" w:cs="Times New Roman"/>
          <w:sz w:val="24"/>
          <w:szCs w:val="24"/>
          <w:lang w:eastAsia="ru-RU"/>
        </w:rPr>
        <w:t>Балдыкина</w:t>
      </w:r>
      <w:proofErr w:type="spellEnd"/>
      <w:r w:rsidRPr="00BD0C38">
        <w:rPr>
          <w:rFonts w:ascii="Times New Roman" w:eastAsia="Times New Roman" w:hAnsi="Times New Roman" w:cs="Times New Roman"/>
          <w:sz w:val="24"/>
          <w:szCs w:val="24"/>
          <w:lang w:eastAsia="ru-RU"/>
        </w:rPr>
        <w:t xml:space="preserve"> на заседании Президиума ЦП ВОС в 12 ноября 1991 года. Наблюдая развитие электронной </w:t>
      </w:r>
      <w:proofErr w:type="spellStart"/>
      <w:r w:rsidRPr="00BD0C38">
        <w:rPr>
          <w:rFonts w:ascii="Times New Roman" w:eastAsia="Times New Roman" w:hAnsi="Times New Roman" w:cs="Times New Roman"/>
          <w:sz w:val="24"/>
          <w:szCs w:val="24"/>
          <w:lang w:eastAsia="ru-RU"/>
        </w:rPr>
        <w:t>тифлотехники</w:t>
      </w:r>
      <w:proofErr w:type="spellEnd"/>
      <w:r w:rsidRPr="00BD0C38">
        <w:rPr>
          <w:rFonts w:ascii="Times New Roman" w:eastAsia="Times New Roman" w:hAnsi="Times New Roman" w:cs="Times New Roman"/>
          <w:sz w:val="24"/>
          <w:szCs w:val="24"/>
          <w:lang w:eastAsia="ru-RU"/>
        </w:rPr>
        <w:t xml:space="preserve"> </w:t>
      </w:r>
      <w:proofErr w:type="spellStart"/>
      <w:r w:rsidRPr="00BD0C38">
        <w:rPr>
          <w:rFonts w:ascii="Times New Roman" w:eastAsia="Times New Roman" w:hAnsi="Times New Roman" w:cs="Times New Roman"/>
          <w:sz w:val="24"/>
          <w:szCs w:val="24"/>
          <w:lang w:eastAsia="ru-RU"/>
        </w:rPr>
        <w:t>зарубежом</w:t>
      </w:r>
      <w:proofErr w:type="spellEnd"/>
      <w:r w:rsidRPr="00BD0C38">
        <w:rPr>
          <w:rFonts w:ascii="Times New Roman" w:eastAsia="Times New Roman" w:hAnsi="Times New Roman" w:cs="Times New Roman"/>
          <w:sz w:val="24"/>
          <w:szCs w:val="24"/>
          <w:lang w:eastAsia="ru-RU"/>
        </w:rPr>
        <w:t xml:space="preserve">, процесс бурного распространения компьютерных технологий в нашей стране, создатели консультационно-методического центра пришли к пониманию, что персональный компьютер открывает для слепых новые горизонты, и поэтому компьютерному центру ставилась задача расширения сферы труда и учёбы инвалидов по зрению на основе применения компьютерной техники. Новую идею горячо поддерживали незрячие работники интеллектуального труда, особенно секция математиков-программистов. Среди активистов были И. А. Барков, Ю. И. Котов, О. И. Шустов, В. Ю. Лукьянов, А. А. Денискин и другие. Они как </w:t>
      </w:r>
      <w:proofErr w:type="gramStart"/>
      <w:r w:rsidRPr="00BD0C38">
        <w:rPr>
          <w:rFonts w:ascii="Times New Roman" w:eastAsia="Times New Roman" w:hAnsi="Times New Roman" w:cs="Times New Roman"/>
          <w:sz w:val="24"/>
          <w:szCs w:val="24"/>
          <w:lang w:eastAsia="ru-RU"/>
        </w:rPr>
        <w:t>никто  другой</w:t>
      </w:r>
      <w:proofErr w:type="gramEnd"/>
      <w:r w:rsidRPr="00BD0C38">
        <w:rPr>
          <w:rFonts w:ascii="Times New Roman" w:eastAsia="Times New Roman" w:hAnsi="Times New Roman" w:cs="Times New Roman"/>
          <w:sz w:val="24"/>
          <w:szCs w:val="24"/>
          <w:lang w:eastAsia="ru-RU"/>
        </w:rPr>
        <w:t xml:space="preserve"> понимали возможности компьютерной техники и перспективы применения электронных </w:t>
      </w:r>
      <w:proofErr w:type="spellStart"/>
      <w:r w:rsidRPr="00BD0C38">
        <w:rPr>
          <w:rFonts w:ascii="Times New Roman" w:eastAsia="Times New Roman" w:hAnsi="Times New Roman" w:cs="Times New Roman"/>
          <w:sz w:val="24"/>
          <w:szCs w:val="24"/>
          <w:lang w:eastAsia="ru-RU"/>
        </w:rPr>
        <w:t>тифлотехсредств</w:t>
      </w:r>
      <w:proofErr w:type="spellEnd"/>
      <w:r w:rsidRPr="00BD0C38">
        <w:rPr>
          <w:rFonts w:ascii="Times New Roman" w:eastAsia="Times New Roman" w:hAnsi="Times New Roman" w:cs="Times New Roman"/>
          <w:sz w:val="24"/>
          <w:szCs w:val="24"/>
          <w:lang w:eastAsia="ru-RU"/>
        </w:rPr>
        <w:t xml:space="preserve"> для слепых и слабовидящих студентов и специалистов.</w:t>
      </w:r>
      <w:r w:rsidRPr="00BD0C38">
        <w:rPr>
          <w:rFonts w:ascii="Times New Roman" w:eastAsia="Times New Roman" w:hAnsi="Times New Roman" w:cs="Times New Roman"/>
          <w:sz w:val="24"/>
          <w:szCs w:val="24"/>
          <w:lang w:eastAsia="ru-RU"/>
        </w:rPr>
        <w:br/>
        <w:t xml:space="preserve">    Курировать работу нового учреждения было поручено заместителю председателя ЦП ВОС (ныне вице-президенту ВОС) В. А. </w:t>
      </w:r>
      <w:proofErr w:type="spellStart"/>
      <w:r w:rsidRPr="00BD0C38">
        <w:rPr>
          <w:rFonts w:ascii="Times New Roman" w:eastAsia="Times New Roman" w:hAnsi="Times New Roman" w:cs="Times New Roman"/>
          <w:sz w:val="24"/>
          <w:szCs w:val="24"/>
          <w:lang w:eastAsia="ru-RU"/>
        </w:rPr>
        <w:t>Балдыкину</w:t>
      </w:r>
      <w:proofErr w:type="spellEnd"/>
      <w:r w:rsidRPr="00BD0C38">
        <w:rPr>
          <w:rFonts w:ascii="Times New Roman" w:eastAsia="Times New Roman" w:hAnsi="Times New Roman" w:cs="Times New Roman"/>
          <w:sz w:val="24"/>
          <w:szCs w:val="24"/>
          <w:lang w:eastAsia="ru-RU"/>
        </w:rPr>
        <w:t>.</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drawing>
          <wp:inline distT="0" distB="0" distL="0" distR="0" wp14:anchorId="3BD234FA" wp14:editId="0BFDE969">
            <wp:extent cx="7620000" cy="4914900"/>
            <wp:effectExtent l="0" t="0" r="0" b="0"/>
            <wp:docPr id="2" name="Рисунок 2" descr="http://www.rehacomp.ru/netcat_files/Image/20le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hacomp.ru/netcat_files/Image/20let/1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20000" cy="491490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r>
      <w:r w:rsidRPr="00BD0C38">
        <w:rPr>
          <w:rFonts w:ascii="Times New Roman" w:eastAsia="Times New Roman" w:hAnsi="Times New Roman" w:cs="Times New Roman"/>
          <w:i/>
          <w:iCs/>
          <w:sz w:val="24"/>
          <w:szCs w:val="24"/>
          <w:lang w:eastAsia="ru-RU"/>
        </w:rPr>
        <w:t xml:space="preserve">  Валерий Александрович </w:t>
      </w:r>
      <w:proofErr w:type="spellStart"/>
      <w:r w:rsidRPr="00BD0C38">
        <w:rPr>
          <w:rFonts w:ascii="Times New Roman" w:eastAsia="Times New Roman" w:hAnsi="Times New Roman" w:cs="Times New Roman"/>
          <w:i/>
          <w:iCs/>
          <w:sz w:val="24"/>
          <w:szCs w:val="24"/>
          <w:lang w:eastAsia="ru-RU"/>
        </w:rPr>
        <w:t>Балдыкин</w:t>
      </w:r>
      <w:proofErr w:type="spellEnd"/>
      <w:r w:rsidRPr="00BD0C38">
        <w:rPr>
          <w:rFonts w:ascii="Times New Roman" w:eastAsia="Times New Roman" w:hAnsi="Times New Roman" w:cs="Times New Roman"/>
          <w:i/>
          <w:iCs/>
          <w:sz w:val="24"/>
          <w:szCs w:val="24"/>
          <w:lang w:eastAsia="ru-RU"/>
        </w:rPr>
        <w:t>. Вице-президент Всероссийского общества слепых. Один из инициаторов создания и первый куратор консультационно – методического центра по использованию незрячими компьютерной техники</w:t>
      </w:r>
      <w:r w:rsidRPr="00BD0C38">
        <w:rPr>
          <w:rFonts w:ascii="Times New Roman" w:eastAsia="Times New Roman" w:hAnsi="Times New Roman" w:cs="Times New Roman"/>
          <w:sz w:val="24"/>
          <w:szCs w:val="24"/>
          <w:lang w:eastAsia="ru-RU"/>
        </w:rPr>
        <w:t>.</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Непосредственную помощь в работе оказывал сотрудник аппарата управления ВОС В. Е. </w:t>
      </w:r>
      <w:proofErr w:type="spellStart"/>
      <w:r w:rsidRPr="00BD0C38">
        <w:rPr>
          <w:rFonts w:ascii="Times New Roman" w:eastAsia="Times New Roman" w:hAnsi="Times New Roman" w:cs="Times New Roman"/>
          <w:sz w:val="24"/>
          <w:szCs w:val="24"/>
          <w:lang w:eastAsia="ru-RU"/>
        </w:rPr>
        <w:t>Зорохович</w:t>
      </w:r>
      <w:proofErr w:type="spellEnd"/>
      <w:r w:rsidRPr="00BD0C38">
        <w:rPr>
          <w:rFonts w:ascii="Times New Roman" w:eastAsia="Times New Roman" w:hAnsi="Times New Roman" w:cs="Times New Roman"/>
          <w:sz w:val="24"/>
          <w:szCs w:val="24"/>
          <w:lang w:eastAsia="ru-RU"/>
        </w:rPr>
        <w:t>.</w:t>
      </w:r>
      <w:r w:rsidRPr="00BD0C38">
        <w:rPr>
          <w:rFonts w:ascii="Times New Roman" w:eastAsia="Times New Roman" w:hAnsi="Times New Roman" w:cs="Times New Roman"/>
          <w:sz w:val="24"/>
          <w:szCs w:val="24"/>
          <w:lang w:eastAsia="ru-RU"/>
        </w:rPr>
        <w:br/>
        <w:t>    Компьютерному центру были определены 3 главных направления деятельности:</w:t>
      </w:r>
    </w:p>
    <w:p w:rsidR="00BD0C38" w:rsidRPr="00BD0C38" w:rsidRDefault="00BD0C38" w:rsidP="00BD0C38">
      <w:pPr>
        <w:numPr>
          <w:ilvl w:val="0"/>
          <w:numId w:val="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Предоставление в компьютерном зале центра возможности работать на адаптированной компьютерной технике для тех незрячих пользователей, кто успешно прошёл обучение и получил к ней доступ. Компьютерный зал работал 6 дней в неделю в течение 10 часов, предоставляя бесплатно «машинное время» для незрячих студентов и специалистов на общих основаниях. Эта работа была унаследована от отдела </w:t>
      </w:r>
      <w:proofErr w:type="spellStart"/>
      <w:r w:rsidRPr="00BD0C38">
        <w:rPr>
          <w:rFonts w:ascii="Times New Roman" w:eastAsia="Times New Roman" w:hAnsi="Times New Roman" w:cs="Times New Roman"/>
          <w:sz w:val="24"/>
          <w:szCs w:val="24"/>
          <w:lang w:eastAsia="ru-RU"/>
        </w:rPr>
        <w:t>тифлотехники</w:t>
      </w:r>
      <w:proofErr w:type="spellEnd"/>
      <w:r w:rsidRPr="00BD0C38">
        <w:rPr>
          <w:rFonts w:ascii="Times New Roman" w:eastAsia="Times New Roman" w:hAnsi="Times New Roman" w:cs="Times New Roman"/>
          <w:sz w:val="24"/>
          <w:szCs w:val="24"/>
          <w:lang w:eastAsia="ru-RU"/>
        </w:rPr>
        <w:t xml:space="preserve"> РЦБС, в котором она велась с 1983 года. В компьютерном центре намечалось продолжать вслед за библиотекой вести индивидуальное обучение работе на компьютерах и других электронных аппаратах заинтересованных в этом незрячих студентов и специалистов.</w:t>
      </w:r>
    </w:p>
    <w:p w:rsidR="00BD0C38" w:rsidRPr="00BD0C38" w:rsidRDefault="00BD0C38" w:rsidP="00BD0C38">
      <w:pPr>
        <w:numPr>
          <w:ilvl w:val="0"/>
          <w:numId w:val="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В связи с ростом интереса и предложений по разработке и производству отечественной электронной </w:t>
      </w:r>
      <w:proofErr w:type="spellStart"/>
      <w:r w:rsidRPr="00BD0C38">
        <w:rPr>
          <w:rFonts w:ascii="Times New Roman" w:eastAsia="Times New Roman" w:hAnsi="Times New Roman" w:cs="Times New Roman"/>
          <w:sz w:val="24"/>
          <w:szCs w:val="24"/>
          <w:lang w:eastAsia="ru-RU"/>
        </w:rPr>
        <w:t>тифлотехники</w:t>
      </w:r>
      <w:proofErr w:type="spellEnd"/>
      <w:r w:rsidRPr="00BD0C38">
        <w:rPr>
          <w:rFonts w:ascii="Times New Roman" w:eastAsia="Times New Roman" w:hAnsi="Times New Roman" w:cs="Times New Roman"/>
          <w:sz w:val="24"/>
          <w:szCs w:val="24"/>
          <w:lang w:eastAsia="ru-RU"/>
        </w:rPr>
        <w:t xml:space="preserve"> пришло время определить в структуре ВОС организацию, которая должна консультировать разработчиков и принимать участие в развертывании производства в России </w:t>
      </w:r>
      <w:proofErr w:type="spellStart"/>
      <w:r w:rsidRPr="00BD0C38">
        <w:rPr>
          <w:rFonts w:ascii="Times New Roman" w:eastAsia="Times New Roman" w:hAnsi="Times New Roman" w:cs="Times New Roman"/>
          <w:sz w:val="24"/>
          <w:szCs w:val="24"/>
          <w:lang w:eastAsia="ru-RU"/>
        </w:rPr>
        <w:t>тифлотехсредств</w:t>
      </w:r>
      <w:proofErr w:type="spellEnd"/>
      <w:r w:rsidRPr="00BD0C38">
        <w:rPr>
          <w:rFonts w:ascii="Times New Roman" w:eastAsia="Times New Roman" w:hAnsi="Times New Roman" w:cs="Times New Roman"/>
          <w:sz w:val="24"/>
          <w:szCs w:val="24"/>
          <w:lang w:eastAsia="ru-RU"/>
        </w:rPr>
        <w:t>. Такой организацией и был объявлен консультационный методический центр.</w:t>
      </w:r>
    </w:p>
    <w:p w:rsidR="00BD0C38" w:rsidRPr="00BD0C38" w:rsidRDefault="00BD0C38" w:rsidP="00BD0C38">
      <w:pPr>
        <w:numPr>
          <w:ilvl w:val="0"/>
          <w:numId w:val="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Собственно говоря, для создания новых условий занятости слепых и слабовидящих специалистов требовалось, разобравшись с возможностями компьютерной техники для слепых, выявить организации и участки работы в них, где мог быть применён труд инвалидов по зрению. Во исполнение этой задачи компьютерному центру было поручено разработать эскизные проекты, как тогда говорили «автоматизированных рабочих мест».</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Таким образом, перед компьютерным центром стоял широкий фронт работы. После формирования его штата и ремонта, выделенных центру 5 комнат в Доме Просвещения ВОС» и началась его деятельность 1 июля 1992 года. </w:t>
      </w:r>
      <w:r w:rsidRPr="00BD0C38">
        <w:rPr>
          <w:rFonts w:ascii="Times New Roman" w:eastAsia="Times New Roman" w:hAnsi="Times New Roman" w:cs="Times New Roman"/>
          <w:sz w:val="24"/>
          <w:szCs w:val="24"/>
          <w:lang w:eastAsia="ru-RU"/>
        </w:rPr>
        <w:br/>
        <w:t>Никому не отказывалось в обучении, причём, практика показала уже в то время, что процесс обучения лучше дифференцировать - разделить его на 3 уровня: основной (для тех, кто всерьёз готовился использовать в учёбе и труде персональный компьютер), упрощенный (ознакомительный, для тех, кому по тем или иным причинам освоить компьютер было трудно) и продвинутый (например, для программистов).</w:t>
      </w:r>
      <w:r w:rsidRPr="00BD0C38">
        <w:rPr>
          <w:rFonts w:ascii="Times New Roman" w:eastAsia="Times New Roman" w:hAnsi="Times New Roman" w:cs="Times New Roman"/>
          <w:sz w:val="24"/>
          <w:szCs w:val="24"/>
          <w:lang w:eastAsia="ru-RU"/>
        </w:rPr>
        <w:br/>
        <w:t>   Каждый день, кроме воскресных и праздничных дней, в течение 10 часов компьютерный зал был открыт для незрячих пользователей. В зале постоянно присутствовал дежурный сотрудник КМЦ. Он помогал пользователям компьютеров, давал консультации по телефону 684-25-03, который с 1985 года остаётся неизменным для тех, кому требуется помощь в области компьютерных технологий. Дежурный вёл журнал регистрации заказанного машинного времени и фамилий заказчиков, если они получили после обучения право на самостоятельную работу с компьютерной техникой. Так регулировалось использование ПК, которых в компьютерном зале было не менее трёх.</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Default="00BD0C38" w:rsidP="00BD0C38">
      <w:pPr>
        <w:pStyle w:val="a3"/>
        <w:jc w:val="center"/>
      </w:pPr>
      <w:r>
        <w:rPr>
          <w:noProof/>
        </w:rPr>
        <w:lastRenderedPageBreak/>
        <w:drawing>
          <wp:inline distT="0" distB="0" distL="0" distR="0" wp14:anchorId="13CD7E98" wp14:editId="61DDAE16">
            <wp:extent cx="7620000" cy="4907280"/>
            <wp:effectExtent l="0" t="0" r="0" b="7620"/>
            <wp:docPr id="3" name="Рисунок 3" descr="http://www.rehacomp.ru/netcat_files/Image/20l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hacomp.ru/netcat_files/Image/20let/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0" cy="4907280"/>
                    </a:xfrm>
                    <a:prstGeom prst="rect">
                      <a:avLst/>
                    </a:prstGeom>
                    <a:noFill/>
                    <a:ln>
                      <a:noFill/>
                    </a:ln>
                  </pic:spPr>
                </pic:pic>
              </a:graphicData>
            </a:graphic>
          </wp:inline>
        </w:drawing>
      </w:r>
    </w:p>
    <w:p w:rsidR="00BD0C38" w:rsidRDefault="00BD0C38" w:rsidP="00BD0C38">
      <w:pPr>
        <w:pStyle w:val="a3"/>
        <w:jc w:val="both"/>
      </w:pPr>
      <w:r>
        <w:rPr>
          <w:rStyle w:val="a4"/>
        </w:rPr>
        <w:t xml:space="preserve">Компьютерный зал РЦКТ ВОС 1992 </w:t>
      </w:r>
      <w:proofErr w:type="gramStart"/>
      <w:r>
        <w:rPr>
          <w:rStyle w:val="a4"/>
        </w:rPr>
        <w:t>год  (</w:t>
      </w:r>
      <w:proofErr w:type="gramEnd"/>
      <w:r>
        <w:rPr>
          <w:rStyle w:val="a4"/>
        </w:rPr>
        <w:t xml:space="preserve">руководитель </w:t>
      </w:r>
      <w:proofErr w:type="spellStart"/>
      <w:r>
        <w:rPr>
          <w:rStyle w:val="a4"/>
        </w:rPr>
        <w:t>к.п.н</w:t>
      </w:r>
      <w:proofErr w:type="spellEnd"/>
      <w:r>
        <w:rPr>
          <w:rStyle w:val="a4"/>
        </w:rPr>
        <w:t xml:space="preserve">. С. Н. Ваньшин) </w:t>
      </w:r>
      <w:r>
        <w:rPr>
          <w:i/>
          <w:iCs/>
        </w:rPr>
        <w:br/>
      </w:r>
      <w:r>
        <w:rPr>
          <w:rStyle w:val="a4"/>
        </w:rPr>
        <w:t>Здесь впервые в Восточной Европе слепым и слабовидящим операторам обеспечена возможность самостоятельно работать на ПК IBM 286 с помощью тактильного дисплея Брайльбокс-40. Одно из направлений деятельности РЦКТ предоставление незрячим студентам и специалистам машинного времени на специально оснащенных компьютерах.</w:t>
      </w:r>
    </w:p>
    <w:p w:rsidR="00BD0C38" w:rsidRDefault="00BD0C38" w:rsidP="00BD0C38">
      <w:pPr>
        <w:pStyle w:val="a3"/>
        <w:jc w:val="both"/>
      </w:pPr>
      <w:r>
        <w:t xml:space="preserve">   Условия и порядок использования компьютерной техники обсуждались и вырабатывались совместно с Советом незрячих пользователей компьютерного зала. В его состав вошли самые активные пользователи, а председателем Совета был избран А. С. Новиков. С самого начала работы КМЦ доброй традицией стало вовлекать в его деятельность актив из числа наиболее грамотных и заинтересованных незрячих специалистов. </w:t>
      </w:r>
      <w:r>
        <w:br/>
        <w:t>   В распоряжение компьютерного центра было передано оборудование западногерманской фирмы «</w:t>
      </w:r>
      <w:proofErr w:type="spellStart"/>
      <w:r>
        <w:t>Baum</w:t>
      </w:r>
      <w:proofErr w:type="spellEnd"/>
      <w:r>
        <w:t xml:space="preserve"> </w:t>
      </w:r>
      <w:proofErr w:type="spellStart"/>
      <w:r>
        <w:t>electronic</w:t>
      </w:r>
      <w:proofErr w:type="spellEnd"/>
      <w:r>
        <w:t>» (ныне «</w:t>
      </w:r>
      <w:proofErr w:type="spellStart"/>
      <w:r>
        <w:t>Baum</w:t>
      </w:r>
      <w:proofErr w:type="spellEnd"/>
      <w:r>
        <w:t xml:space="preserve"> </w:t>
      </w:r>
      <w:proofErr w:type="spellStart"/>
      <w:r>
        <w:t>Retec</w:t>
      </w:r>
      <w:proofErr w:type="spellEnd"/>
      <w:r>
        <w:t>»). С ней с 1985 года установились очень хорошие деловые отношения.</w:t>
      </w:r>
    </w:p>
    <w:p w:rsidR="00BD0C38" w:rsidRDefault="00BD0C38" w:rsidP="00BD0C38">
      <w:pPr>
        <w:pStyle w:val="a3"/>
        <w:jc w:val="center"/>
      </w:pPr>
      <w:r>
        <w:lastRenderedPageBreak/>
        <w:br/>
      </w:r>
      <w:r>
        <w:rPr>
          <w:noProof/>
        </w:rPr>
        <w:drawing>
          <wp:inline distT="0" distB="0" distL="0" distR="0" wp14:anchorId="4D7E450A" wp14:editId="6CECACED">
            <wp:extent cx="3261360" cy="2446020"/>
            <wp:effectExtent l="0" t="0" r="0" b="0"/>
            <wp:docPr id="4" name="Рисунок 4" descr="http://www.rehacomp.ru/netcat_files/Image/20let/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ehacomp.ru/netcat_files/Image/20let/2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61360" cy="2446020"/>
                    </a:xfrm>
                    <a:prstGeom prst="rect">
                      <a:avLst/>
                    </a:prstGeom>
                    <a:noFill/>
                    <a:ln>
                      <a:noFill/>
                    </a:ln>
                  </pic:spPr>
                </pic:pic>
              </a:graphicData>
            </a:graphic>
          </wp:inline>
        </w:drawing>
      </w:r>
    </w:p>
    <w:p w:rsidR="00BD0C38" w:rsidRDefault="00BD0C38" w:rsidP="00BD0C38">
      <w:pPr>
        <w:pStyle w:val="a3"/>
      </w:pPr>
      <w:r>
        <w:rPr>
          <w:rStyle w:val="a4"/>
        </w:rPr>
        <w:t xml:space="preserve">Йозеф </w:t>
      </w:r>
      <w:proofErr w:type="spellStart"/>
      <w:proofErr w:type="gramStart"/>
      <w:r>
        <w:rPr>
          <w:rStyle w:val="a4"/>
        </w:rPr>
        <w:t>Эндер</w:t>
      </w:r>
      <w:proofErr w:type="spellEnd"/>
      <w:r>
        <w:rPr>
          <w:rStyle w:val="a4"/>
        </w:rPr>
        <w:t>  Представитель</w:t>
      </w:r>
      <w:proofErr w:type="gramEnd"/>
      <w:r>
        <w:rPr>
          <w:rStyle w:val="a4"/>
        </w:rPr>
        <w:t xml:space="preserve"> фирмы «BAUM»</w:t>
      </w:r>
    </w:p>
    <w:p w:rsidR="00BD0C38" w:rsidRDefault="00BD0C38" w:rsidP="00BD0C38">
      <w:pPr>
        <w:pStyle w:val="a3"/>
        <w:jc w:val="both"/>
      </w:pPr>
      <w:r>
        <w:t xml:space="preserve">   Это произошло благодаря энтузиазму и большой любви к России слепого консультанта фирмы Йозефа </w:t>
      </w:r>
      <w:proofErr w:type="spellStart"/>
      <w:r>
        <w:t>Эндера</w:t>
      </w:r>
      <w:proofErr w:type="spellEnd"/>
      <w:r>
        <w:t xml:space="preserve">, свободно владевшего русским языком и принявшего участие в развитии практического использования электронной </w:t>
      </w:r>
      <w:proofErr w:type="spellStart"/>
      <w:r>
        <w:t>тифлотехники</w:t>
      </w:r>
      <w:proofErr w:type="spellEnd"/>
      <w:r>
        <w:t xml:space="preserve"> в Советском Союзе сперва в качестве консультанта, а позднее уже и в роли учителя. Существенную роль безусловно сыграл и создатель фирмы Вольфганг </w:t>
      </w:r>
      <w:proofErr w:type="spellStart"/>
      <w:r>
        <w:t>Баум</w:t>
      </w:r>
      <w:proofErr w:type="spellEnd"/>
      <w:r>
        <w:t xml:space="preserve">, поддержавший предложения </w:t>
      </w:r>
      <w:proofErr w:type="spellStart"/>
      <w:r>
        <w:t>Йо</w:t>
      </w:r>
      <w:proofErr w:type="spellEnd"/>
      <w:r>
        <w:t xml:space="preserve">. </w:t>
      </w:r>
      <w:proofErr w:type="spellStart"/>
      <w:r>
        <w:t>Эндера</w:t>
      </w:r>
      <w:proofErr w:type="spellEnd"/>
      <w:r>
        <w:t xml:space="preserve"> по</w:t>
      </w:r>
      <w:r>
        <w:t xml:space="preserve"> </w:t>
      </w:r>
      <w:r>
        <w:t xml:space="preserve">развитию связи с Советским Союзом и, организовавший в 1989 году широкую выставку электронной </w:t>
      </w:r>
      <w:proofErr w:type="spellStart"/>
      <w:r>
        <w:t>тифлотехники</w:t>
      </w:r>
      <w:proofErr w:type="spellEnd"/>
      <w:r>
        <w:t xml:space="preserve">, включая компьютеры, которая остаётся непревзойдённой по своему значению до настоящего времени. Непосредственными организаторами, а также экскурсоводами по её экспозиции были 2 незрячих друга: с немецкой стороны </w:t>
      </w:r>
      <w:proofErr w:type="spellStart"/>
      <w:r>
        <w:t>Йо</w:t>
      </w:r>
      <w:proofErr w:type="spellEnd"/>
      <w:r>
        <w:t xml:space="preserve">. </w:t>
      </w:r>
      <w:proofErr w:type="spellStart"/>
      <w:r>
        <w:t>Эндер</w:t>
      </w:r>
      <w:proofErr w:type="spellEnd"/>
      <w:r>
        <w:t xml:space="preserve">, а с советской стороны С. Ваньшин. В течение 1 рабочей недели на выставке побывало примерно 5 тысяч посетителей буквально со всех концов СССР, от Каунаса (Литва) до Хабаровска, от Ашхабада (Туркмения) до Архангельска. Впервые для слепых открылась возможность не с чужих слов, а лично узнать какие возможности обеспечивают инвалидам по зрению электронные </w:t>
      </w:r>
      <w:proofErr w:type="spellStart"/>
      <w:r>
        <w:t>тифлоприборы</w:t>
      </w:r>
      <w:proofErr w:type="spellEnd"/>
      <w:r>
        <w:t xml:space="preserve"> различного назначения. Выставка позволила прояснить и сформировать представление о том, каким должен быть будущий компьютерный центр и чем он может быть оснащен в первую очередь. Она, безусловно, повлияла на создание КМЦ ВОС.</w:t>
      </w:r>
      <w:r>
        <w:br/>
        <w:t>   В компьютерный парк центра вошли 5 компьютеров IBM 286, как тогда говорили, «белой сборки», то есть, в отличие от «жёлтой сборки» и «красной сборки», это были компьютеры ещё чисто американского производства. К ним в комплекте были поставлены 5 тактильных дисплеев «</w:t>
      </w:r>
      <w:proofErr w:type="spellStart"/>
      <w:r>
        <w:t>Braille</w:t>
      </w:r>
      <w:proofErr w:type="spellEnd"/>
      <w:r>
        <w:t xml:space="preserve"> </w:t>
      </w:r>
      <w:proofErr w:type="spellStart"/>
      <w:r>
        <w:t>Box</w:t>
      </w:r>
      <w:proofErr w:type="spellEnd"/>
      <w:r>
        <w:t xml:space="preserve"> 40» вместе с программами экранного доступа «</w:t>
      </w:r>
      <w:proofErr w:type="spellStart"/>
      <w:r>
        <w:t>Braille</w:t>
      </w:r>
      <w:proofErr w:type="spellEnd"/>
      <w:r>
        <w:t xml:space="preserve"> </w:t>
      </w:r>
      <w:proofErr w:type="spellStart"/>
      <w:r>
        <w:t>Butler</w:t>
      </w:r>
      <w:proofErr w:type="spellEnd"/>
      <w:r>
        <w:t>», разработки фирмы «</w:t>
      </w:r>
      <w:proofErr w:type="spellStart"/>
      <w:r>
        <w:t>Baum</w:t>
      </w:r>
      <w:proofErr w:type="spellEnd"/>
      <w:r>
        <w:t>».</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lastRenderedPageBreak/>
        <w:drawing>
          <wp:inline distT="0" distB="0" distL="0" distR="0" wp14:anchorId="55AF624C" wp14:editId="53A422F6">
            <wp:extent cx="5547360" cy="7620000"/>
            <wp:effectExtent l="0" t="0" r="0" b="0"/>
            <wp:docPr id="6" name="Рисунок 6" descr="http://www.rehacomp.ru/netcat_files/Image/20let/ba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rehacomp.ru/netcat_files/Image/20let/bau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47360" cy="762000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Основатель и президент фирмы «BAUM RETEC» Вольфганг </w:t>
      </w:r>
      <w:proofErr w:type="spellStart"/>
      <w:r w:rsidRPr="00BD0C38">
        <w:rPr>
          <w:rFonts w:ascii="Times New Roman" w:eastAsia="Times New Roman" w:hAnsi="Times New Roman" w:cs="Times New Roman"/>
          <w:i/>
          <w:iCs/>
          <w:sz w:val="24"/>
          <w:szCs w:val="24"/>
          <w:lang w:eastAsia="ru-RU"/>
        </w:rPr>
        <w:t>Баум</w:t>
      </w:r>
      <w:proofErr w:type="spellEnd"/>
    </w:p>
    <w:p w:rsidR="00BD0C38" w:rsidRDefault="00BD0C38" w:rsidP="00BD0C38">
      <w:pPr>
        <w:pStyle w:val="a3"/>
        <w:jc w:val="both"/>
      </w:pP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lastRenderedPageBreak/>
        <w:drawing>
          <wp:inline distT="0" distB="0" distL="0" distR="0" wp14:anchorId="31069DB9" wp14:editId="39F4B00C">
            <wp:extent cx="7620000" cy="5692140"/>
            <wp:effectExtent l="0" t="0" r="0" b="3810"/>
            <wp:docPr id="7" name="Рисунок 7" descr="http://www.rehacomp.ru/netcat_files/Image/20let/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ehacomp.ru/netcat_files/Image/20let/2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0" cy="569214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Пьезоэлектрический тактильный (</w:t>
      </w:r>
      <w:proofErr w:type="spellStart"/>
      <w:r w:rsidRPr="00BD0C38">
        <w:rPr>
          <w:rFonts w:ascii="Times New Roman" w:eastAsia="Times New Roman" w:hAnsi="Times New Roman" w:cs="Times New Roman"/>
          <w:i/>
          <w:iCs/>
          <w:sz w:val="24"/>
          <w:szCs w:val="24"/>
          <w:lang w:eastAsia="ru-RU"/>
        </w:rPr>
        <w:t>брайлевский</w:t>
      </w:r>
      <w:proofErr w:type="spellEnd"/>
      <w:r w:rsidRPr="00BD0C38">
        <w:rPr>
          <w:rFonts w:ascii="Times New Roman" w:eastAsia="Times New Roman" w:hAnsi="Times New Roman" w:cs="Times New Roman"/>
          <w:i/>
          <w:iCs/>
          <w:sz w:val="24"/>
          <w:szCs w:val="24"/>
          <w:lang w:eastAsia="ru-RU"/>
        </w:rPr>
        <w:t xml:space="preserve">) 40 модульный дисплей </w:t>
      </w:r>
      <w:proofErr w:type="spellStart"/>
      <w:r w:rsidRPr="00BD0C38">
        <w:rPr>
          <w:rFonts w:ascii="Times New Roman" w:eastAsia="Times New Roman" w:hAnsi="Times New Roman" w:cs="Times New Roman"/>
          <w:i/>
          <w:iCs/>
          <w:sz w:val="24"/>
          <w:szCs w:val="24"/>
          <w:lang w:eastAsia="ru-RU"/>
        </w:rPr>
        <w:t>Braille</w:t>
      </w:r>
      <w:proofErr w:type="spellEnd"/>
      <w:r w:rsidRPr="00BD0C38">
        <w:rPr>
          <w:rFonts w:ascii="Times New Roman" w:eastAsia="Times New Roman" w:hAnsi="Times New Roman" w:cs="Times New Roman"/>
          <w:i/>
          <w:iCs/>
          <w:sz w:val="24"/>
          <w:szCs w:val="24"/>
          <w:lang w:eastAsia="ru-RU"/>
        </w:rPr>
        <w:t xml:space="preserve"> </w:t>
      </w:r>
      <w:proofErr w:type="spellStart"/>
      <w:r w:rsidRPr="00BD0C38">
        <w:rPr>
          <w:rFonts w:ascii="Times New Roman" w:eastAsia="Times New Roman" w:hAnsi="Times New Roman" w:cs="Times New Roman"/>
          <w:i/>
          <w:iCs/>
          <w:sz w:val="24"/>
          <w:szCs w:val="24"/>
          <w:lang w:eastAsia="ru-RU"/>
        </w:rPr>
        <w:t>Box</w:t>
      </w:r>
      <w:proofErr w:type="spellEnd"/>
      <w:r w:rsidRPr="00BD0C38">
        <w:rPr>
          <w:rFonts w:ascii="Times New Roman" w:eastAsia="Times New Roman" w:hAnsi="Times New Roman" w:cs="Times New Roman"/>
          <w:i/>
          <w:iCs/>
          <w:sz w:val="24"/>
          <w:szCs w:val="24"/>
          <w:lang w:eastAsia="ru-RU"/>
        </w:rPr>
        <w:t xml:space="preserve"> 40– первое в России устройство для вывода по Брайлю информации из памяти персонального компьютера. 1991 г.</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В поставку также входили новинки того времени: несколько матричных и один лазерный принтер. Кроме того, РЦБС любезно передала в использование в компьютерный зал электронные аппараты из упразднённого отдела </w:t>
      </w:r>
      <w:proofErr w:type="spellStart"/>
      <w:r w:rsidRPr="00BD0C38">
        <w:rPr>
          <w:rFonts w:ascii="Times New Roman" w:eastAsia="Times New Roman" w:hAnsi="Times New Roman" w:cs="Times New Roman"/>
          <w:sz w:val="24"/>
          <w:szCs w:val="24"/>
          <w:lang w:eastAsia="ru-RU"/>
        </w:rPr>
        <w:t>тифлотехнических</w:t>
      </w:r>
      <w:proofErr w:type="spellEnd"/>
      <w:r w:rsidRPr="00BD0C38">
        <w:rPr>
          <w:rFonts w:ascii="Times New Roman" w:eastAsia="Times New Roman" w:hAnsi="Times New Roman" w:cs="Times New Roman"/>
          <w:sz w:val="24"/>
          <w:szCs w:val="24"/>
          <w:lang w:eastAsia="ru-RU"/>
        </w:rPr>
        <w:t xml:space="preserve"> средств библиотеки. </w:t>
      </w:r>
      <w:r w:rsidRPr="00BD0C38">
        <w:rPr>
          <w:rFonts w:ascii="Times New Roman" w:eastAsia="Times New Roman" w:hAnsi="Times New Roman" w:cs="Times New Roman"/>
          <w:sz w:val="24"/>
          <w:szCs w:val="24"/>
          <w:lang w:eastAsia="ru-RU"/>
        </w:rPr>
        <w:br/>
        <w:t xml:space="preserve">    Для правильного использования компьютерного оборудования Йозеф </w:t>
      </w:r>
      <w:proofErr w:type="spellStart"/>
      <w:r w:rsidRPr="00BD0C38">
        <w:rPr>
          <w:rFonts w:ascii="Times New Roman" w:eastAsia="Times New Roman" w:hAnsi="Times New Roman" w:cs="Times New Roman"/>
          <w:sz w:val="24"/>
          <w:szCs w:val="24"/>
          <w:lang w:eastAsia="ru-RU"/>
        </w:rPr>
        <w:t>Эндер</w:t>
      </w:r>
      <w:proofErr w:type="spellEnd"/>
      <w:r w:rsidRPr="00BD0C38">
        <w:rPr>
          <w:rFonts w:ascii="Times New Roman" w:eastAsia="Times New Roman" w:hAnsi="Times New Roman" w:cs="Times New Roman"/>
          <w:sz w:val="24"/>
          <w:szCs w:val="24"/>
          <w:lang w:eastAsia="ru-RU"/>
        </w:rPr>
        <w:t xml:space="preserve"> обучил в июне 1991 года первую группу незрячих российских специалистов (программистов) из 5 человек. В свою очередь, его ученик Ю. И. Котов уже самостоятельно обучил первого незрячего гуманитария работе на персональном компьютере (сентябрь 1991 г.), чем была подтверждена возможность успешного использования «персоналок» не только «математиками», но и «историками», а сомнение на этот счёт тогда были весьма распространены. Первым учеником выступал историк С. А. Новиков, который блестяще усвоил учебный курс и впоследствии стал виртуозным пользователем компьютерной техники.</w:t>
      </w:r>
      <w:r w:rsidRPr="00BD0C38">
        <w:rPr>
          <w:rFonts w:ascii="Times New Roman" w:eastAsia="Times New Roman" w:hAnsi="Times New Roman" w:cs="Times New Roman"/>
          <w:sz w:val="24"/>
          <w:szCs w:val="24"/>
          <w:lang w:eastAsia="ru-RU"/>
        </w:rPr>
        <w:br/>
        <w:t xml:space="preserve">   Однако было важно не столько продолжать унаследованную от библиотеки работу по использованию электронной </w:t>
      </w:r>
      <w:proofErr w:type="spellStart"/>
      <w:r w:rsidRPr="00BD0C38">
        <w:rPr>
          <w:rFonts w:ascii="Times New Roman" w:eastAsia="Times New Roman" w:hAnsi="Times New Roman" w:cs="Times New Roman"/>
          <w:sz w:val="24"/>
          <w:szCs w:val="24"/>
          <w:lang w:eastAsia="ru-RU"/>
        </w:rPr>
        <w:t>тифлотехники</w:t>
      </w:r>
      <w:proofErr w:type="spellEnd"/>
      <w:r w:rsidRPr="00BD0C38">
        <w:rPr>
          <w:rFonts w:ascii="Times New Roman" w:eastAsia="Times New Roman" w:hAnsi="Times New Roman" w:cs="Times New Roman"/>
          <w:sz w:val="24"/>
          <w:szCs w:val="24"/>
          <w:lang w:eastAsia="ru-RU"/>
        </w:rPr>
        <w:t xml:space="preserve">, сколько искать новые пути для </w:t>
      </w:r>
      <w:r w:rsidRPr="00BD0C38">
        <w:rPr>
          <w:rFonts w:ascii="Times New Roman" w:eastAsia="Times New Roman" w:hAnsi="Times New Roman" w:cs="Times New Roman"/>
          <w:sz w:val="24"/>
          <w:szCs w:val="24"/>
          <w:lang w:eastAsia="ru-RU"/>
        </w:rPr>
        <w:lastRenderedPageBreak/>
        <w:t xml:space="preserve">трудоустройства незрячих специалистов на основе применения компьютерных технологий. В 1993, 1994 годах было подготовлено более 10 эскизных проектов будущих компьютерных специальных рабочих мест. По решению С. Н. Ваньшина, главное внимание уделили развёртыванию КСРМ в телефонной справочной службе гражданской авиации. Вся работа увенчалась созданием в 1995 году первого экспериментального специального рабочего места в справочной службе аэрофлота, которое практически проверил в качестве оператора главный специалист КМЦ Ю. И. Котов (декабрь 1994 года). (см. также страницу сайта - </w:t>
      </w:r>
      <w:hyperlink r:id="rId11" w:history="1">
        <w:r w:rsidRPr="00BD0C38">
          <w:rPr>
            <w:rFonts w:ascii="Times New Roman" w:eastAsia="Times New Roman" w:hAnsi="Times New Roman" w:cs="Times New Roman"/>
            <w:color w:val="0000FF"/>
            <w:sz w:val="24"/>
            <w:szCs w:val="24"/>
            <w:u w:val="single"/>
            <w:lang w:eastAsia="ru-RU"/>
          </w:rPr>
          <w:t>Первое в России Компьютерное специальное рабочее место для инвалидов.</w:t>
        </w:r>
      </w:hyperlink>
      <w:r w:rsidRPr="00BD0C38">
        <w:rPr>
          <w:rFonts w:ascii="Times New Roman" w:eastAsia="Times New Roman" w:hAnsi="Times New Roman" w:cs="Times New Roman"/>
          <w:sz w:val="24"/>
          <w:szCs w:val="24"/>
          <w:lang w:eastAsia="ru-RU"/>
        </w:rPr>
        <w:t>) А трудоустроены на вновь созданном рабочем месте были Иван Васин и Сергей Новиков.</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noProof/>
          <w:sz w:val="24"/>
          <w:szCs w:val="24"/>
          <w:lang w:eastAsia="ru-RU"/>
        </w:rPr>
        <w:drawing>
          <wp:inline distT="0" distB="0" distL="0" distR="0" wp14:anchorId="65DD8065" wp14:editId="39ACEB1C">
            <wp:extent cx="7620000" cy="5280660"/>
            <wp:effectExtent l="0" t="0" r="0" b="0"/>
            <wp:docPr id="8" name="Рисунок 8" descr="http://www.rehacomp.ru/netcat_files/Image/20l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rehacomp.ru/netcat_files/Image/20let/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0" cy="528066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Первое в России и Восточной Европе автоматизированное рабочее место для слепого </w:t>
      </w:r>
      <w:proofErr w:type="gramStart"/>
      <w:r w:rsidRPr="00BD0C38">
        <w:rPr>
          <w:rFonts w:ascii="Times New Roman" w:eastAsia="Times New Roman" w:hAnsi="Times New Roman" w:cs="Times New Roman"/>
          <w:i/>
          <w:iCs/>
          <w:sz w:val="24"/>
          <w:szCs w:val="24"/>
          <w:lang w:eastAsia="ru-RU"/>
        </w:rPr>
        <w:t>открыто  в</w:t>
      </w:r>
      <w:proofErr w:type="gramEnd"/>
      <w:r w:rsidRPr="00BD0C38">
        <w:rPr>
          <w:rFonts w:ascii="Times New Roman" w:eastAsia="Times New Roman" w:hAnsi="Times New Roman" w:cs="Times New Roman"/>
          <w:i/>
          <w:iCs/>
          <w:sz w:val="24"/>
          <w:szCs w:val="24"/>
          <w:lang w:eastAsia="ru-RU"/>
        </w:rPr>
        <w:t xml:space="preserve"> справочной службе Главного  Агентства воздушных сообщений «Аэрофлота» (1995 г.).</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Это рабочее место стало своего рода сенсацией для журналистов разного ранга. Не потребовалось специальных усилий, чтобы привлечь внимание общественности к столь значимому достижению.</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b/>
          <w:bCs/>
          <w:i/>
          <w:iCs/>
          <w:sz w:val="24"/>
          <w:szCs w:val="24"/>
          <w:lang w:eastAsia="ru-RU"/>
        </w:rPr>
        <w:lastRenderedPageBreak/>
        <w:t> Один из первых репортажей с компьютерного специального рабочего места, проведённый телеканалом «2X2» 13 ноября 1996 г. Приносим извинения за качество архивных видеоматериалов.</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За прошедшие годы на положительный счёт компьютерного центра и информационного отдела Института «</w:t>
      </w:r>
      <w:proofErr w:type="spellStart"/>
      <w:r w:rsidRPr="00BD0C38">
        <w:rPr>
          <w:rFonts w:ascii="Times New Roman" w:eastAsia="Times New Roman" w:hAnsi="Times New Roman" w:cs="Times New Roman"/>
          <w:sz w:val="24"/>
          <w:szCs w:val="24"/>
          <w:lang w:eastAsia="ru-RU"/>
        </w:rPr>
        <w:t>Реакомп</w:t>
      </w:r>
      <w:proofErr w:type="spellEnd"/>
      <w:r w:rsidRPr="00BD0C38">
        <w:rPr>
          <w:rFonts w:ascii="Times New Roman" w:eastAsia="Times New Roman" w:hAnsi="Times New Roman" w:cs="Times New Roman"/>
          <w:sz w:val="24"/>
          <w:szCs w:val="24"/>
          <w:lang w:eastAsia="ru-RU"/>
        </w:rPr>
        <w:t>» можно записать не только первое КСРМ, но и много важных определяющих дел.</w:t>
      </w:r>
      <w:r w:rsidRPr="00BD0C38">
        <w:rPr>
          <w:rFonts w:ascii="Times New Roman" w:eastAsia="Times New Roman" w:hAnsi="Times New Roman" w:cs="Times New Roman"/>
          <w:sz w:val="24"/>
          <w:szCs w:val="24"/>
          <w:lang w:eastAsia="ru-RU"/>
        </w:rPr>
        <w:br/>
        <w:t xml:space="preserve">    Ознакомившись с действующим экспериментальным КСРМ в справочной службе гражданской </w:t>
      </w:r>
      <w:proofErr w:type="gramStart"/>
      <w:r w:rsidRPr="00BD0C38">
        <w:rPr>
          <w:rFonts w:ascii="Times New Roman" w:eastAsia="Times New Roman" w:hAnsi="Times New Roman" w:cs="Times New Roman"/>
          <w:sz w:val="24"/>
          <w:szCs w:val="24"/>
          <w:lang w:eastAsia="ru-RU"/>
        </w:rPr>
        <w:t>авиации  и</w:t>
      </w:r>
      <w:proofErr w:type="gramEnd"/>
      <w:r w:rsidRPr="00BD0C38">
        <w:rPr>
          <w:rFonts w:ascii="Times New Roman" w:eastAsia="Times New Roman" w:hAnsi="Times New Roman" w:cs="Times New Roman"/>
          <w:sz w:val="24"/>
          <w:szCs w:val="24"/>
          <w:lang w:eastAsia="ru-RU"/>
        </w:rPr>
        <w:t xml:space="preserve"> с Компьютерным центром, председатель комитета труда и занятости Правительства Москвы В. А. Сидоров  поддержал направленные на внедрение компьютерных технологий для слепых инициативы генерального директора ГЦКТ ВОС С. Н. Ваньшина и дал указания подготовить пакет соответствующих документов.</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br/>
        <w:t> </w:t>
      </w: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noProof/>
          <w:sz w:val="24"/>
          <w:szCs w:val="24"/>
          <w:lang w:eastAsia="ru-RU"/>
        </w:rPr>
        <w:drawing>
          <wp:inline distT="0" distB="0" distL="0" distR="0" wp14:anchorId="62B468F0" wp14:editId="7B852DF4">
            <wp:extent cx="7620000" cy="5646420"/>
            <wp:effectExtent l="0" t="0" r="0" b="0"/>
            <wp:docPr id="9" name="Рисунок 9" descr="http://www.rehacomp.ru/netcat_files/Image/20let/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rehacomp.ru/netcat_files/Image/20let/2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0" cy="564642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В. А. Сидоров (на первом плане) во время посещения РЦКТ ВОС.  В. А. Сидоров - первый руководитель, принявший программу создания специальных автоматизированных рабочих </w:t>
      </w:r>
      <w:r w:rsidRPr="00BD0C38">
        <w:rPr>
          <w:rFonts w:ascii="Times New Roman" w:eastAsia="Times New Roman" w:hAnsi="Times New Roman" w:cs="Times New Roman"/>
          <w:i/>
          <w:iCs/>
          <w:sz w:val="24"/>
          <w:szCs w:val="24"/>
          <w:lang w:eastAsia="ru-RU"/>
        </w:rPr>
        <w:lastRenderedPageBreak/>
        <w:t>мест для слепых в России.  Справа В. А. Мельников, будучи начальником управления Комитета, рассмотрел и поддержал предложение РЦКТ ВОС</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Новый московский проект создания специальных рабочих мест для инвалидов по зрению начал действовать с 1 июля 1997 года. Его курировал от комитета труда и занятости Правительства Москвы В. А. </w:t>
      </w:r>
      <w:proofErr w:type="spellStart"/>
      <w:r w:rsidRPr="00BD0C38">
        <w:rPr>
          <w:rFonts w:ascii="Times New Roman" w:eastAsia="Times New Roman" w:hAnsi="Times New Roman" w:cs="Times New Roman"/>
          <w:sz w:val="24"/>
          <w:szCs w:val="24"/>
          <w:lang w:eastAsia="ru-RU"/>
        </w:rPr>
        <w:t>Сколяпов</w:t>
      </w:r>
      <w:proofErr w:type="spellEnd"/>
      <w:r w:rsidRPr="00BD0C38">
        <w:rPr>
          <w:rFonts w:ascii="Times New Roman" w:eastAsia="Times New Roman" w:hAnsi="Times New Roman" w:cs="Times New Roman"/>
          <w:sz w:val="24"/>
          <w:szCs w:val="24"/>
          <w:lang w:eastAsia="ru-RU"/>
        </w:rPr>
        <w:t xml:space="preserve">, всемерно поддерживали руководители ВОС: А. Я. Неумывакин, В. А. </w:t>
      </w:r>
      <w:proofErr w:type="spellStart"/>
      <w:r w:rsidRPr="00BD0C38">
        <w:rPr>
          <w:rFonts w:ascii="Times New Roman" w:eastAsia="Times New Roman" w:hAnsi="Times New Roman" w:cs="Times New Roman"/>
          <w:sz w:val="24"/>
          <w:szCs w:val="24"/>
          <w:lang w:eastAsia="ru-RU"/>
        </w:rPr>
        <w:t>Балдыкин</w:t>
      </w:r>
      <w:proofErr w:type="spellEnd"/>
      <w:r w:rsidRPr="00BD0C38">
        <w:rPr>
          <w:rFonts w:ascii="Times New Roman" w:eastAsia="Times New Roman" w:hAnsi="Times New Roman" w:cs="Times New Roman"/>
          <w:sz w:val="24"/>
          <w:szCs w:val="24"/>
          <w:lang w:eastAsia="ru-RU"/>
        </w:rPr>
        <w:t>, О. Т. Муравьёв, С. А. Попов, А. В. Емельянов.</w:t>
      </w:r>
      <w:r w:rsidRPr="00BD0C38">
        <w:rPr>
          <w:rFonts w:ascii="Times New Roman" w:eastAsia="Times New Roman" w:hAnsi="Times New Roman" w:cs="Times New Roman"/>
          <w:sz w:val="24"/>
          <w:szCs w:val="24"/>
          <w:lang w:eastAsia="ru-RU"/>
        </w:rPr>
        <w:br/>
        <w:t xml:space="preserve">     В рамках проекта было принято решение расширить и отремонтировать компьютерный центр, приспособить его под возможности незрячих посетителей, в частности </w:t>
      </w:r>
      <w:proofErr w:type="gramStart"/>
      <w:r w:rsidRPr="00BD0C38">
        <w:rPr>
          <w:rFonts w:ascii="Times New Roman" w:eastAsia="Times New Roman" w:hAnsi="Times New Roman" w:cs="Times New Roman"/>
          <w:sz w:val="24"/>
          <w:szCs w:val="24"/>
          <w:lang w:eastAsia="ru-RU"/>
        </w:rPr>
        <w:t>устанавливались  сдвижные</w:t>
      </w:r>
      <w:proofErr w:type="gramEnd"/>
      <w:r w:rsidRPr="00BD0C38">
        <w:rPr>
          <w:rFonts w:ascii="Times New Roman" w:eastAsia="Times New Roman" w:hAnsi="Times New Roman" w:cs="Times New Roman"/>
          <w:sz w:val="24"/>
          <w:szCs w:val="24"/>
          <w:lang w:eastAsia="ru-RU"/>
        </w:rPr>
        <w:t xml:space="preserve"> двери вместо распашных в компьютерный класс, шкафы купе и другое. Закупили новейшее компьютерное оборудование. От фирмы «</w:t>
      </w:r>
      <w:proofErr w:type="spellStart"/>
      <w:r w:rsidRPr="00BD0C38">
        <w:rPr>
          <w:rFonts w:ascii="Times New Roman" w:eastAsia="Times New Roman" w:hAnsi="Times New Roman" w:cs="Times New Roman"/>
          <w:sz w:val="24"/>
          <w:szCs w:val="24"/>
          <w:lang w:eastAsia="ru-RU"/>
        </w:rPr>
        <w:t>Baum</w:t>
      </w:r>
      <w:proofErr w:type="spellEnd"/>
      <w:r w:rsidRPr="00BD0C38">
        <w:rPr>
          <w:rFonts w:ascii="Times New Roman" w:eastAsia="Times New Roman" w:hAnsi="Times New Roman" w:cs="Times New Roman"/>
          <w:sz w:val="24"/>
          <w:szCs w:val="24"/>
          <w:lang w:eastAsia="ru-RU"/>
        </w:rPr>
        <w:t xml:space="preserve"> </w:t>
      </w:r>
      <w:proofErr w:type="spellStart"/>
      <w:r w:rsidRPr="00BD0C38">
        <w:rPr>
          <w:rFonts w:ascii="Times New Roman" w:eastAsia="Times New Roman" w:hAnsi="Times New Roman" w:cs="Times New Roman"/>
          <w:sz w:val="24"/>
          <w:szCs w:val="24"/>
          <w:lang w:eastAsia="ru-RU"/>
        </w:rPr>
        <w:t>Retec</w:t>
      </w:r>
      <w:proofErr w:type="spellEnd"/>
      <w:r w:rsidRPr="00BD0C38">
        <w:rPr>
          <w:rFonts w:ascii="Times New Roman" w:eastAsia="Times New Roman" w:hAnsi="Times New Roman" w:cs="Times New Roman"/>
          <w:sz w:val="24"/>
          <w:szCs w:val="24"/>
          <w:lang w:eastAsia="ru-RU"/>
        </w:rPr>
        <w:t>» начали поступать тактильные дисплеи нового поколения «</w:t>
      </w:r>
      <w:proofErr w:type="spellStart"/>
      <w:r w:rsidRPr="00BD0C38">
        <w:rPr>
          <w:rFonts w:ascii="Times New Roman" w:eastAsia="Times New Roman" w:hAnsi="Times New Roman" w:cs="Times New Roman"/>
          <w:sz w:val="24"/>
          <w:szCs w:val="24"/>
          <w:lang w:eastAsia="ru-RU"/>
        </w:rPr>
        <w:t>Vario</w:t>
      </w:r>
      <w:proofErr w:type="spellEnd"/>
      <w:r w:rsidRPr="00BD0C38">
        <w:rPr>
          <w:rFonts w:ascii="Times New Roman" w:eastAsia="Times New Roman" w:hAnsi="Times New Roman" w:cs="Times New Roman"/>
          <w:sz w:val="24"/>
          <w:szCs w:val="24"/>
          <w:lang w:eastAsia="ru-RU"/>
        </w:rPr>
        <w:t xml:space="preserve"> 40» и программы экранного доступа «</w:t>
      </w:r>
      <w:proofErr w:type="spellStart"/>
      <w:r w:rsidRPr="00BD0C38">
        <w:rPr>
          <w:rFonts w:ascii="Times New Roman" w:eastAsia="Times New Roman" w:hAnsi="Times New Roman" w:cs="Times New Roman"/>
          <w:sz w:val="24"/>
          <w:szCs w:val="24"/>
          <w:lang w:eastAsia="ru-RU"/>
        </w:rPr>
        <w:t>Virgo</w:t>
      </w:r>
      <w:proofErr w:type="spellEnd"/>
      <w:r w:rsidRPr="00BD0C38">
        <w:rPr>
          <w:rFonts w:ascii="Times New Roman" w:eastAsia="Times New Roman" w:hAnsi="Times New Roman" w:cs="Times New Roman"/>
          <w:sz w:val="24"/>
          <w:szCs w:val="24"/>
          <w:lang w:eastAsia="ru-RU"/>
        </w:rPr>
        <w:t xml:space="preserve">», впервые открывшей возможность незрячим России работать с графическим интерфейсом </w:t>
      </w:r>
      <w:proofErr w:type="spellStart"/>
      <w:r w:rsidRPr="00BD0C38">
        <w:rPr>
          <w:rFonts w:ascii="Times New Roman" w:eastAsia="Times New Roman" w:hAnsi="Times New Roman" w:cs="Times New Roman"/>
          <w:sz w:val="24"/>
          <w:szCs w:val="24"/>
          <w:lang w:eastAsia="ru-RU"/>
        </w:rPr>
        <w:t>Windows</w:t>
      </w:r>
      <w:proofErr w:type="spellEnd"/>
      <w:r w:rsidRPr="00BD0C38">
        <w:rPr>
          <w:rFonts w:ascii="Times New Roman" w:eastAsia="Times New Roman" w:hAnsi="Times New Roman" w:cs="Times New Roman"/>
          <w:sz w:val="24"/>
          <w:szCs w:val="24"/>
          <w:lang w:eastAsia="ru-RU"/>
        </w:rPr>
        <w:t xml:space="preserve"> (ноябрь 1997 г.).</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Это рабочее место стало своего рода сенсацией для журналистов разного ранга. Не потребовалось специальных усилий, чтобы привлечь внимание общественности к столь значимому достижению.</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b/>
          <w:bCs/>
          <w:i/>
          <w:iCs/>
          <w:sz w:val="24"/>
          <w:szCs w:val="24"/>
          <w:lang w:eastAsia="ru-RU"/>
        </w:rPr>
        <w:t> Один из первых репортажей с компьютерного специального рабочего места, проведённый телеканалом «2X2» 13 ноября 1996 г. Приносим извинения за качество архивных видеоматериалов.</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За прошедшие годы на положительный счёт компьютерного центра и информационного отдела Института «</w:t>
      </w:r>
      <w:proofErr w:type="spellStart"/>
      <w:r w:rsidRPr="00BD0C38">
        <w:rPr>
          <w:rFonts w:ascii="Times New Roman" w:eastAsia="Times New Roman" w:hAnsi="Times New Roman" w:cs="Times New Roman"/>
          <w:sz w:val="24"/>
          <w:szCs w:val="24"/>
          <w:lang w:eastAsia="ru-RU"/>
        </w:rPr>
        <w:t>Реакомп</w:t>
      </w:r>
      <w:proofErr w:type="spellEnd"/>
      <w:r w:rsidRPr="00BD0C38">
        <w:rPr>
          <w:rFonts w:ascii="Times New Roman" w:eastAsia="Times New Roman" w:hAnsi="Times New Roman" w:cs="Times New Roman"/>
          <w:sz w:val="24"/>
          <w:szCs w:val="24"/>
          <w:lang w:eastAsia="ru-RU"/>
        </w:rPr>
        <w:t>» можно записать не только первое КСРМ, но и много важных определяющих дел.</w:t>
      </w:r>
      <w:r w:rsidRPr="00BD0C38">
        <w:rPr>
          <w:rFonts w:ascii="Times New Roman" w:eastAsia="Times New Roman" w:hAnsi="Times New Roman" w:cs="Times New Roman"/>
          <w:sz w:val="24"/>
          <w:szCs w:val="24"/>
          <w:lang w:eastAsia="ru-RU"/>
        </w:rPr>
        <w:br/>
        <w:t xml:space="preserve">    Ознакомившись с действующим экспериментальным КСРМ в справочной службе гражданской </w:t>
      </w:r>
      <w:proofErr w:type="gramStart"/>
      <w:r w:rsidRPr="00BD0C38">
        <w:rPr>
          <w:rFonts w:ascii="Times New Roman" w:eastAsia="Times New Roman" w:hAnsi="Times New Roman" w:cs="Times New Roman"/>
          <w:sz w:val="24"/>
          <w:szCs w:val="24"/>
          <w:lang w:eastAsia="ru-RU"/>
        </w:rPr>
        <w:t>авиации  и</w:t>
      </w:r>
      <w:proofErr w:type="gramEnd"/>
      <w:r w:rsidRPr="00BD0C38">
        <w:rPr>
          <w:rFonts w:ascii="Times New Roman" w:eastAsia="Times New Roman" w:hAnsi="Times New Roman" w:cs="Times New Roman"/>
          <w:sz w:val="24"/>
          <w:szCs w:val="24"/>
          <w:lang w:eastAsia="ru-RU"/>
        </w:rPr>
        <w:t xml:space="preserve"> с Компьютерным центром, председатель комитета труда и занятости Правительства Москвы В. А. Сидоров  поддержал направленные на внедрение компьютерных технологий для слепых инициативы генерального директора ГЦКТ ВОС С. Н. Ваньшина и дал указания подготовить пакет соответствующих документов.</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t> </w:t>
      </w: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noProof/>
          <w:sz w:val="24"/>
          <w:szCs w:val="24"/>
          <w:lang w:eastAsia="ru-RU"/>
        </w:rPr>
        <w:drawing>
          <wp:inline distT="0" distB="0" distL="0" distR="0" wp14:anchorId="7494A449" wp14:editId="1FD5F686">
            <wp:extent cx="7620000" cy="5646420"/>
            <wp:effectExtent l="0" t="0" r="0" b="0"/>
            <wp:docPr id="10" name="Рисунок 10" descr="http://www.rehacomp.ru/netcat_files/Image/20let/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hacomp.ru/netcat_files/Image/20let/2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0" cy="564642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В. А. Сидоров (на первом плане) во время посещения РЦКТ ВОС.  В. А. Сидоров - первый руководитель, принявший программу создания специальных автоматизированных рабочих мест для слепых в России.  Справа В. А. Мельников, будучи начальником управления Комитета, рассмотрел и поддержал предложение РЦКТ ВОС</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Новый московский проект создания специальных рабочих мест для инвалидов по зрению начал действовать с 1 июля 1997 года. Его курировал от комитета труда и занятости Правительства Москвы В. А. </w:t>
      </w:r>
      <w:proofErr w:type="spellStart"/>
      <w:r w:rsidRPr="00BD0C38">
        <w:rPr>
          <w:rFonts w:ascii="Times New Roman" w:eastAsia="Times New Roman" w:hAnsi="Times New Roman" w:cs="Times New Roman"/>
          <w:sz w:val="24"/>
          <w:szCs w:val="24"/>
          <w:lang w:eastAsia="ru-RU"/>
        </w:rPr>
        <w:t>Сколяпов</w:t>
      </w:r>
      <w:proofErr w:type="spellEnd"/>
      <w:r w:rsidRPr="00BD0C38">
        <w:rPr>
          <w:rFonts w:ascii="Times New Roman" w:eastAsia="Times New Roman" w:hAnsi="Times New Roman" w:cs="Times New Roman"/>
          <w:sz w:val="24"/>
          <w:szCs w:val="24"/>
          <w:lang w:eastAsia="ru-RU"/>
        </w:rPr>
        <w:t xml:space="preserve">, всемерно поддерживали руководители ВОС: А. Я. Неумывакин, В. А. </w:t>
      </w:r>
      <w:proofErr w:type="spellStart"/>
      <w:r w:rsidRPr="00BD0C38">
        <w:rPr>
          <w:rFonts w:ascii="Times New Roman" w:eastAsia="Times New Roman" w:hAnsi="Times New Roman" w:cs="Times New Roman"/>
          <w:sz w:val="24"/>
          <w:szCs w:val="24"/>
          <w:lang w:eastAsia="ru-RU"/>
        </w:rPr>
        <w:t>Балдыкин</w:t>
      </w:r>
      <w:proofErr w:type="spellEnd"/>
      <w:r w:rsidRPr="00BD0C38">
        <w:rPr>
          <w:rFonts w:ascii="Times New Roman" w:eastAsia="Times New Roman" w:hAnsi="Times New Roman" w:cs="Times New Roman"/>
          <w:sz w:val="24"/>
          <w:szCs w:val="24"/>
          <w:lang w:eastAsia="ru-RU"/>
        </w:rPr>
        <w:t>, О. Т. Муравьёв, С. А. Попов, А. В. Емельянов.</w:t>
      </w:r>
      <w:r w:rsidRPr="00BD0C38">
        <w:rPr>
          <w:rFonts w:ascii="Times New Roman" w:eastAsia="Times New Roman" w:hAnsi="Times New Roman" w:cs="Times New Roman"/>
          <w:sz w:val="24"/>
          <w:szCs w:val="24"/>
          <w:lang w:eastAsia="ru-RU"/>
        </w:rPr>
        <w:br/>
        <w:t xml:space="preserve">     В рамках проекта было принято решение расширить и отремонтировать компьютерный центр, приспособить его под возможности незрячих посетителей, в частности </w:t>
      </w:r>
      <w:proofErr w:type="gramStart"/>
      <w:r w:rsidRPr="00BD0C38">
        <w:rPr>
          <w:rFonts w:ascii="Times New Roman" w:eastAsia="Times New Roman" w:hAnsi="Times New Roman" w:cs="Times New Roman"/>
          <w:sz w:val="24"/>
          <w:szCs w:val="24"/>
          <w:lang w:eastAsia="ru-RU"/>
        </w:rPr>
        <w:t>устанавливались  сдвижные</w:t>
      </w:r>
      <w:proofErr w:type="gramEnd"/>
      <w:r w:rsidRPr="00BD0C38">
        <w:rPr>
          <w:rFonts w:ascii="Times New Roman" w:eastAsia="Times New Roman" w:hAnsi="Times New Roman" w:cs="Times New Roman"/>
          <w:sz w:val="24"/>
          <w:szCs w:val="24"/>
          <w:lang w:eastAsia="ru-RU"/>
        </w:rPr>
        <w:t xml:space="preserve"> двери вместо распашных в компьютерный класс, шкафы купе и другое. Закупили новейшее компьютерное оборудование. От фирмы «</w:t>
      </w:r>
      <w:proofErr w:type="spellStart"/>
      <w:r w:rsidRPr="00BD0C38">
        <w:rPr>
          <w:rFonts w:ascii="Times New Roman" w:eastAsia="Times New Roman" w:hAnsi="Times New Roman" w:cs="Times New Roman"/>
          <w:sz w:val="24"/>
          <w:szCs w:val="24"/>
          <w:lang w:eastAsia="ru-RU"/>
        </w:rPr>
        <w:t>Baum</w:t>
      </w:r>
      <w:proofErr w:type="spellEnd"/>
      <w:r w:rsidRPr="00BD0C38">
        <w:rPr>
          <w:rFonts w:ascii="Times New Roman" w:eastAsia="Times New Roman" w:hAnsi="Times New Roman" w:cs="Times New Roman"/>
          <w:sz w:val="24"/>
          <w:szCs w:val="24"/>
          <w:lang w:eastAsia="ru-RU"/>
        </w:rPr>
        <w:t xml:space="preserve"> </w:t>
      </w:r>
      <w:proofErr w:type="spellStart"/>
      <w:r w:rsidRPr="00BD0C38">
        <w:rPr>
          <w:rFonts w:ascii="Times New Roman" w:eastAsia="Times New Roman" w:hAnsi="Times New Roman" w:cs="Times New Roman"/>
          <w:sz w:val="24"/>
          <w:szCs w:val="24"/>
          <w:lang w:eastAsia="ru-RU"/>
        </w:rPr>
        <w:t>Retec</w:t>
      </w:r>
      <w:proofErr w:type="spellEnd"/>
      <w:r w:rsidRPr="00BD0C38">
        <w:rPr>
          <w:rFonts w:ascii="Times New Roman" w:eastAsia="Times New Roman" w:hAnsi="Times New Roman" w:cs="Times New Roman"/>
          <w:sz w:val="24"/>
          <w:szCs w:val="24"/>
          <w:lang w:eastAsia="ru-RU"/>
        </w:rPr>
        <w:t>» начали поступать тактильные дисплеи нового поколения «</w:t>
      </w:r>
      <w:proofErr w:type="spellStart"/>
      <w:r w:rsidRPr="00BD0C38">
        <w:rPr>
          <w:rFonts w:ascii="Times New Roman" w:eastAsia="Times New Roman" w:hAnsi="Times New Roman" w:cs="Times New Roman"/>
          <w:sz w:val="24"/>
          <w:szCs w:val="24"/>
          <w:lang w:eastAsia="ru-RU"/>
        </w:rPr>
        <w:t>Vario</w:t>
      </w:r>
      <w:proofErr w:type="spellEnd"/>
      <w:r w:rsidRPr="00BD0C38">
        <w:rPr>
          <w:rFonts w:ascii="Times New Roman" w:eastAsia="Times New Roman" w:hAnsi="Times New Roman" w:cs="Times New Roman"/>
          <w:sz w:val="24"/>
          <w:szCs w:val="24"/>
          <w:lang w:eastAsia="ru-RU"/>
        </w:rPr>
        <w:t xml:space="preserve"> 40» и программы экранного доступа «</w:t>
      </w:r>
      <w:proofErr w:type="spellStart"/>
      <w:r w:rsidRPr="00BD0C38">
        <w:rPr>
          <w:rFonts w:ascii="Times New Roman" w:eastAsia="Times New Roman" w:hAnsi="Times New Roman" w:cs="Times New Roman"/>
          <w:sz w:val="24"/>
          <w:szCs w:val="24"/>
          <w:lang w:eastAsia="ru-RU"/>
        </w:rPr>
        <w:t>Virgo</w:t>
      </w:r>
      <w:proofErr w:type="spellEnd"/>
      <w:r w:rsidRPr="00BD0C38">
        <w:rPr>
          <w:rFonts w:ascii="Times New Roman" w:eastAsia="Times New Roman" w:hAnsi="Times New Roman" w:cs="Times New Roman"/>
          <w:sz w:val="24"/>
          <w:szCs w:val="24"/>
          <w:lang w:eastAsia="ru-RU"/>
        </w:rPr>
        <w:t xml:space="preserve">», впервые открывшей возможность незрячим России работать с </w:t>
      </w:r>
      <w:r w:rsidRPr="00BD0C38">
        <w:rPr>
          <w:rFonts w:ascii="Times New Roman" w:eastAsia="Times New Roman" w:hAnsi="Times New Roman" w:cs="Times New Roman"/>
          <w:sz w:val="24"/>
          <w:szCs w:val="24"/>
          <w:lang w:eastAsia="ru-RU"/>
        </w:rPr>
        <w:lastRenderedPageBreak/>
        <w:t xml:space="preserve">графическим интерфейсом </w:t>
      </w:r>
      <w:proofErr w:type="spellStart"/>
      <w:r w:rsidRPr="00BD0C38">
        <w:rPr>
          <w:rFonts w:ascii="Times New Roman" w:eastAsia="Times New Roman" w:hAnsi="Times New Roman" w:cs="Times New Roman"/>
          <w:sz w:val="24"/>
          <w:szCs w:val="24"/>
          <w:lang w:eastAsia="ru-RU"/>
        </w:rPr>
        <w:t>Windows</w:t>
      </w:r>
      <w:proofErr w:type="spellEnd"/>
      <w:r w:rsidRPr="00BD0C38">
        <w:rPr>
          <w:rFonts w:ascii="Times New Roman" w:eastAsia="Times New Roman" w:hAnsi="Times New Roman" w:cs="Times New Roman"/>
          <w:sz w:val="24"/>
          <w:szCs w:val="24"/>
          <w:lang w:eastAsia="ru-RU"/>
        </w:rPr>
        <w:t xml:space="preserve"> (ноябрь 1997 г.).</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p>
    <w:p w:rsidR="00BD0C38" w:rsidRDefault="00BD0C38" w:rsidP="00BD0C38">
      <w:pPr>
        <w:pStyle w:val="a3"/>
        <w:jc w:val="center"/>
      </w:pP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Pr="00BD0C38" w:rsidRDefault="00BD0C38" w:rsidP="00BD0C38">
      <w:pPr>
        <w:spacing w:after="0" w:line="240" w:lineRule="auto"/>
        <w:rPr>
          <w:rFonts w:ascii="Times New Roman" w:eastAsia="Times New Roman" w:hAnsi="Times New Roman" w:cs="Times New Roman"/>
          <w:sz w:val="24"/>
          <w:szCs w:val="24"/>
          <w:lang w:eastAsia="ru-RU"/>
        </w:rPr>
      </w:pP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drawing>
          <wp:inline distT="0" distB="0" distL="0" distR="0" wp14:anchorId="124D1B26" wp14:editId="552F8448">
            <wp:extent cx="2857500" cy="3147060"/>
            <wp:effectExtent l="0" t="0" r="0" b="0"/>
            <wp:docPr id="12" name="Рисунок 12" descr="http://www.rehacomp.ru/netcat_files/Image/20le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rehacomp.ru/netcat_files/Image/20let/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314706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40-модульный пьезоэлектрический дисплей «</w:t>
      </w:r>
      <w:proofErr w:type="spellStart"/>
      <w:r w:rsidRPr="00BD0C38">
        <w:rPr>
          <w:rFonts w:ascii="Times New Roman" w:eastAsia="Times New Roman" w:hAnsi="Times New Roman" w:cs="Times New Roman"/>
          <w:i/>
          <w:iCs/>
          <w:sz w:val="24"/>
          <w:szCs w:val="24"/>
          <w:lang w:eastAsia="ru-RU"/>
        </w:rPr>
        <w:t>Vario</w:t>
      </w:r>
      <w:proofErr w:type="spellEnd"/>
      <w:r w:rsidRPr="00BD0C38">
        <w:rPr>
          <w:rFonts w:ascii="Times New Roman" w:eastAsia="Times New Roman" w:hAnsi="Times New Roman" w:cs="Times New Roman"/>
          <w:i/>
          <w:iCs/>
          <w:sz w:val="24"/>
          <w:szCs w:val="24"/>
          <w:lang w:eastAsia="ru-RU"/>
        </w:rPr>
        <w:t xml:space="preserve"> 40» (следующий этап развития </w:t>
      </w:r>
      <w:proofErr w:type="spellStart"/>
      <w:r w:rsidRPr="00BD0C38">
        <w:rPr>
          <w:rFonts w:ascii="Times New Roman" w:eastAsia="Times New Roman" w:hAnsi="Times New Roman" w:cs="Times New Roman"/>
          <w:i/>
          <w:iCs/>
          <w:sz w:val="24"/>
          <w:szCs w:val="24"/>
          <w:lang w:eastAsia="ru-RU"/>
        </w:rPr>
        <w:t>брайлевского</w:t>
      </w:r>
      <w:proofErr w:type="spellEnd"/>
      <w:r w:rsidRPr="00BD0C38">
        <w:rPr>
          <w:rFonts w:ascii="Times New Roman" w:eastAsia="Times New Roman" w:hAnsi="Times New Roman" w:cs="Times New Roman"/>
          <w:i/>
          <w:iCs/>
          <w:sz w:val="24"/>
          <w:szCs w:val="24"/>
          <w:lang w:eastAsia="ru-RU"/>
        </w:rPr>
        <w:t xml:space="preserve"> дисплея после «</w:t>
      </w:r>
      <w:proofErr w:type="spellStart"/>
      <w:r w:rsidRPr="00BD0C38">
        <w:rPr>
          <w:rFonts w:ascii="Times New Roman" w:eastAsia="Times New Roman" w:hAnsi="Times New Roman" w:cs="Times New Roman"/>
          <w:i/>
          <w:iCs/>
          <w:sz w:val="24"/>
          <w:szCs w:val="24"/>
          <w:lang w:eastAsia="ru-RU"/>
        </w:rPr>
        <w:t>Braille</w:t>
      </w:r>
      <w:proofErr w:type="spellEnd"/>
      <w:r w:rsidRPr="00BD0C38">
        <w:rPr>
          <w:rFonts w:ascii="Times New Roman" w:eastAsia="Times New Roman" w:hAnsi="Times New Roman" w:cs="Times New Roman"/>
          <w:i/>
          <w:iCs/>
          <w:sz w:val="24"/>
          <w:szCs w:val="24"/>
          <w:lang w:eastAsia="ru-RU"/>
        </w:rPr>
        <w:t xml:space="preserve"> </w:t>
      </w:r>
      <w:proofErr w:type="spellStart"/>
      <w:r w:rsidRPr="00BD0C38">
        <w:rPr>
          <w:rFonts w:ascii="Times New Roman" w:eastAsia="Times New Roman" w:hAnsi="Times New Roman" w:cs="Times New Roman"/>
          <w:i/>
          <w:iCs/>
          <w:sz w:val="24"/>
          <w:szCs w:val="24"/>
          <w:lang w:eastAsia="ru-RU"/>
        </w:rPr>
        <w:t>Box</w:t>
      </w:r>
      <w:proofErr w:type="spellEnd"/>
      <w:r w:rsidRPr="00BD0C38">
        <w:rPr>
          <w:rFonts w:ascii="Times New Roman" w:eastAsia="Times New Roman" w:hAnsi="Times New Roman" w:cs="Times New Roman"/>
          <w:i/>
          <w:iCs/>
          <w:sz w:val="24"/>
          <w:szCs w:val="24"/>
          <w:lang w:eastAsia="ru-RU"/>
        </w:rPr>
        <w:t xml:space="preserve">»). </w:t>
      </w: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sz w:val="24"/>
          <w:szCs w:val="24"/>
          <w:lang w:eastAsia="ru-RU"/>
        </w:rPr>
        <w:br/>
        <w:t xml:space="preserve">     Открылась мастерская для обслуживания электронных </w:t>
      </w:r>
      <w:proofErr w:type="spellStart"/>
      <w:r w:rsidRPr="00BD0C38">
        <w:rPr>
          <w:rFonts w:ascii="Times New Roman" w:eastAsia="Times New Roman" w:hAnsi="Times New Roman" w:cs="Times New Roman"/>
          <w:sz w:val="24"/>
          <w:szCs w:val="24"/>
          <w:lang w:eastAsia="ru-RU"/>
        </w:rPr>
        <w:t>тифлоприборов</w:t>
      </w:r>
      <w:proofErr w:type="spellEnd"/>
      <w:r w:rsidRPr="00BD0C38">
        <w:rPr>
          <w:rFonts w:ascii="Times New Roman" w:eastAsia="Times New Roman" w:hAnsi="Times New Roman" w:cs="Times New Roman"/>
          <w:sz w:val="24"/>
          <w:szCs w:val="24"/>
          <w:lang w:eastAsia="ru-RU"/>
        </w:rPr>
        <w:t xml:space="preserve">, включая тактильные дисплеи. Компьютерный центр принял на себя гарантийный и </w:t>
      </w:r>
      <w:proofErr w:type="spellStart"/>
      <w:r w:rsidRPr="00BD0C38">
        <w:rPr>
          <w:rFonts w:ascii="Times New Roman" w:eastAsia="Times New Roman" w:hAnsi="Times New Roman" w:cs="Times New Roman"/>
          <w:sz w:val="24"/>
          <w:szCs w:val="24"/>
          <w:lang w:eastAsia="ru-RU"/>
        </w:rPr>
        <w:t>постгарантийный</w:t>
      </w:r>
      <w:proofErr w:type="spellEnd"/>
      <w:r w:rsidRPr="00BD0C38">
        <w:rPr>
          <w:rFonts w:ascii="Times New Roman" w:eastAsia="Times New Roman" w:hAnsi="Times New Roman" w:cs="Times New Roman"/>
          <w:sz w:val="24"/>
          <w:szCs w:val="24"/>
          <w:lang w:eastAsia="ru-RU"/>
        </w:rPr>
        <w:t xml:space="preserve"> ремонт импортного </w:t>
      </w:r>
      <w:proofErr w:type="spellStart"/>
      <w:r w:rsidRPr="00BD0C38">
        <w:rPr>
          <w:rFonts w:ascii="Times New Roman" w:eastAsia="Times New Roman" w:hAnsi="Times New Roman" w:cs="Times New Roman"/>
          <w:sz w:val="24"/>
          <w:szCs w:val="24"/>
          <w:lang w:eastAsia="ru-RU"/>
        </w:rPr>
        <w:t>тифлотехнического</w:t>
      </w:r>
      <w:proofErr w:type="spellEnd"/>
      <w:r w:rsidRPr="00BD0C38">
        <w:rPr>
          <w:rFonts w:ascii="Times New Roman" w:eastAsia="Times New Roman" w:hAnsi="Times New Roman" w:cs="Times New Roman"/>
          <w:sz w:val="24"/>
          <w:szCs w:val="24"/>
          <w:lang w:eastAsia="ru-RU"/>
        </w:rPr>
        <w:t xml:space="preserve"> оборудования на основе договоров, заключённых с поставщиками. Для выезда ремонтной бригады на КСРМ и для доставки слушателей к месту </w:t>
      </w:r>
      <w:proofErr w:type="gramStart"/>
      <w:r w:rsidRPr="00BD0C38">
        <w:rPr>
          <w:rFonts w:ascii="Times New Roman" w:eastAsia="Times New Roman" w:hAnsi="Times New Roman" w:cs="Times New Roman"/>
          <w:sz w:val="24"/>
          <w:szCs w:val="24"/>
          <w:lang w:eastAsia="ru-RU"/>
        </w:rPr>
        <w:t>занятия  компьютерному</w:t>
      </w:r>
      <w:proofErr w:type="gramEnd"/>
      <w:r w:rsidRPr="00BD0C38">
        <w:rPr>
          <w:rFonts w:ascii="Times New Roman" w:eastAsia="Times New Roman" w:hAnsi="Times New Roman" w:cs="Times New Roman"/>
          <w:sz w:val="24"/>
          <w:szCs w:val="24"/>
          <w:lang w:eastAsia="ru-RU"/>
        </w:rPr>
        <w:t xml:space="preserve"> центру передали специальный микроавтобус. </w:t>
      </w:r>
      <w:r w:rsidRPr="00BD0C38">
        <w:rPr>
          <w:rFonts w:ascii="Times New Roman" w:eastAsia="Times New Roman" w:hAnsi="Times New Roman" w:cs="Times New Roman"/>
          <w:sz w:val="24"/>
          <w:szCs w:val="24"/>
          <w:lang w:eastAsia="ru-RU"/>
        </w:rPr>
        <w:br/>
        <w:t xml:space="preserve">     Именно по инициативе руководства Комитета труда и занятости компьютерный центр перешёл от индивидуального к групповому обучению слушателей. Поэтому был открыт площадью 40 м² класс на 6 ПК (в соответствии с САНПИН), объединённых в ЛВС. Преподаватель получил возможность со своего рабочего места наблюдать за действиями на компьютерах каждого из 5 слушателей. Кроме того, в сеть были включены плоскопечатные принтеры, а также </w:t>
      </w:r>
      <w:proofErr w:type="spellStart"/>
      <w:r w:rsidRPr="00BD0C38">
        <w:rPr>
          <w:rFonts w:ascii="Times New Roman" w:eastAsia="Times New Roman" w:hAnsi="Times New Roman" w:cs="Times New Roman"/>
          <w:sz w:val="24"/>
          <w:szCs w:val="24"/>
          <w:lang w:eastAsia="ru-RU"/>
        </w:rPr>
        <w:t>брайлевский</w:t>
      </w:r>
      <w:proofErr w:type="spellEnd"/>
      <w:r w:rsidRPr="00BD0C38">
        <w:rPr>
          <w:rFonts w:ascii="Times New Roman" w:eastAsia="Times New Roman" w:hAnsi="Times New Roman" w:cs="Times New Roman"/>
          <w:sz w:val="24"/>
          <w:szCs w:val="24"/>
          <w:lang w:eastAsia="ru-RU"/>
        </w:rPr>
        <w:t xml:space="preserve"> принтер «</w:t>
      </w:r>
      <w:proofErr w:type="spellStart"/>
      <w:r w:rsidRPr="00BD0C38">
        <w:rPr>
          <w:rFonts w:ascii="Times New Roman" w:eastAsia="Times New Roman" w:hAnsi="Times New Roman" w:cs="Times New Roman"/>
          <w:sz w:val="24"/>
          <w:szCs w:val="24"/>
          <w:lang w:eastAsia="ru-RU"/>
        </w:rPr>
        <w:t>Verso</w:t>
      </w:r>
      <w:proofErr w:type="spellEnd"/>
      <w:r w:rsidRPr="00BD0C38">
        <w:rPr>
          <w:rFonts w:ascii="Times New Roman" w:eastAsia="Times New Roman" w:hAnsi="Times New Roman" w:cs="Times New Roman"/>
          <w:sz w:val="24"/>
          <w:szCs w:val="24"/>
          <w:lang w:eastAsia="ru-RU"/>
        </w:rPr>
        <w:t xml:space="preserve"> </w:t>
      </w:r>
      <w:proofErr w:type="spellStart"/>
      <w:r w:rsidRPr="00BD0C38">
        <w:rPr>
          <w:rFonts w:ascii="Times New Roman" w:eastAsia="Times New Roman" w:hAnsi="Times New Roman" w:cs="Times New Roman"/>
          <w:sz w:val="24"/>
          <w:szCs w:val="24"/>
          <w:lang w:eastAsia="ru-RU"/>
        </w:rPr>
        <w:t>Point</w:t>
      </w:r>
      <w:proofErr w:type="spellEnd"/>
      <w:r w:rsidRPr="00BD0C38">
        <w:rPr>
          <w:rFonts w:ascii="Times New Roman" w:eastAsia="Times New Roman" w:hAnsi="Times New Roman" w:cs="Times New Roman"/>
          <w:sz w:val="24"/>
          <w:szCs w:val="24"/>
          <w:lang w:eastAsia="ru-RU"/>
        </w:rPr>
        <w:t xml:space="preserve"> 40» в специально-оборудованном звукоизолирующем шкафу. Открытие центра после ремонта состоялось 27 марта 1998 года</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r>
      <w:r w:rsidRPr="00BD0C38">
        <w:rPr>
          <w:rFonts w:ascii="Times New Roman" w:eastAsia="Times New Roman" w:hAnsi="Times New Roman" w:cs="Times New Roman"/>
          <w:noProof/>
          <w:sz w:val="24"/>
          <w:szCs w:val="24"/>
          <w:lang w:eastAsia="ru-RU"/>
        </w:rPr>
        <w:drawing>
          <wp:inline distT="0" distB="0" distL="0" distR="0" wp14:anchorId="33172CA4" wp14:editId="1B023A59">
            <wp:extent cx="7620000" cy="4846320"/>
            <wp:effectExtent l="0" t="0" r="0" b="0"/>
            <wp:docPr id="13" name="Рисунок 13" descr="http://www.rehacomp.ru/netcat_files/Image/20l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rehacomp.ru/netcat_files/Image/20let/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0" cy="484632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Выступление </w:t>
      </w:r>
      <w:proofErr w:type="spellStart"/>
      <w:r w:rsidRPr="00BD0C38">
        <w:rPr>
          <w:rFonts w:ascii="Times New Roman" w:eastAsia="Times New Roman" w:hAnsi="Times New Roman" w:cs="Times New Roman"/>
          <w:i/>
          <w:iCs/>
          <w:sz w:val="24"/>
          <w:szCs w:val="24"/>
          <w:lang w:eastAsia="ru-RU"/>
        </w:rPr>
        <w:t>и.о</w:t>
      </w:r>
      <w:proofErr w:type="spellEnd"/>
      <w:r w:rsidRPr="00BD0C38">
        <w:rPr>
          <w:rFonts w:ascii="Times New Roman" w:eastAsia="Times New Roman" w:hAnsi="Times New Roman" w:cs="Times New Roman"/>
          <w:i/>
          <w:iCs/>
          <w:sz w:val="24"/>
          <w:szCs w:val="24"/>
          <w:lang w:eastAsia="ru-RU"/>
        </w:rPr>
        <w:t xml:space="preserve">. Председателя Комитета труда и занятости Правительства </w:t>
      </w:r>
      <w:proofErr w:type="gramStart"/>
      <w:r w:rsidRPr="00BD0C38">
        <w:rPr>
          <w:rFonts w:ascii="Times New Roman" w:eastAsia="Times New Roman" w:hAnsi="Times New Roman" w:cs="Times New Roman"/>
          <w:i/>
          <w:iCs/>
          <w:sz w:val="24"/>
          <w:szCs w:val="24"/>
          <w:lang w:eastAsia="ru-RU"/>
        </w:rPr>
        <w:t>Москвы  С.</w:t>
      </w:r>
      <w:proofErr w:type="gramEnd"/>
      <w:r w:rsidRPr="00BD0C38">
        <w:rPr>
          <w:rFonts w:ascii="Times New Roman" w:eastAsia="Times New Roman" w:hAnsi="Times New Roman" w:cs="Times New Roman"/>
          <w:i/>
          <w:iCs/>
          <w:sz w:val="24"/>
          <w:szCs w:val="24"/>
          <w:lang w:eastAsia="ru-RU"/>
        </w:rPr>
        <w:t xml:space="preserve"> В. </w:t>
      </w:r>
      <w:proofErr w:type="spellStart"/>
      <w:r w:rsidRPr="00BD0C38">
        <w:rPr>
          <w:rFonts w:ascii="Times New Roman" w:eastAsia="Times New Roman" w:hAnsi="Times New Roman" w:cs="Times New Roman"/>
          <w:i/>
          <w:iCs/>
          <w:sz w:val="24"/>
          <w:szCs w:val="24"/>
          <w:lang w:eastAsia="ru-RU"/>
        </w:rPr>
        <w:t>Дудникова</w:t>
      </w:r>
      <w:proofErr w:type="spellEnd"/>
      <w:r w:rsidRPr="00BD0C38">
        <w:rPr>
          <w:rFonts w:ascii="Times New Roman" w:eastAsia="Times New Roman" w:hAnsi="Times New Roman" w:cs="Times New Roman"/>
          <w:i/>
          <w:iCs/>
          <w:sz w:val="24"/>
          <w:szCs w:val="24"/>
          <w:lang w:eastAsia="ru-RU"/>
        </w:rPr>
        <w:t xml:space="preserve"> на презентации Московского проекта (27.03.1998)</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Видеозапись презентации московского пилотного проекта создания компьютерных специальных рабочих мест для инвалидов по зрению. Приносим извинения за качество архивного материала и непрофессиональную видеосъемку.</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Вслед за первым КСРМ (в справочной службе гражданской авиации) при поддержке Правительства Москвы открылась впервые в Восточной Европе и на территории СНГ и России целая серия КСРМ с трудоустройством более 70 незрячих квалифицированных специалистов в пяти десятках различных организаций города Москвы. </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r>
      <w:r w:rsidRPr="00BD0C38">
        <w:rPr>
          <w:rFonts w:ascii="Times New Roman" w:eastAsia="Times New Roman" w:hAnsi="Times New Roman" w:cs="Times New Roman"/>
          <w:noProof/>
          <w:sz w:val="24"/>
          <w:szCs w:val="24"/>
          <w:lang w:eastAsia="ru-RU"/>
        </w:rPr>
        <w:drawing>
          <wp:inline distT="0" distB="0" distL="0" distR="0" wp14:anchorId="75176A43" wp14:editId="6422109B">
            <wp:extent cx="5715000" cy="6995160"/>
            <wp:effectExtent l="0" t="0" r="0" b="0"/>
            <wp:docPr id="14" name="Рисунок 14" descr="http://www.rehacomp.ru/netcat_files/Image/20le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rehacomp.ru/netcat_files/Image/20let/2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699516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Стандартный комплект компьютерного специального рабочего места. Конец 1990-х </w:t>
      </w:r>
      <w:proofErr w:type="spellStart"/>
      <w:proofErr w:type="gramStart"/>
      <w:r w:rsidRPr="00BD0C38">
        <w:rPr>
          <w:rFonts w:ascii="Times New Roman" w:eastAsia="Times New Roman" w:hAnsi="Times New Roman" w:cs="Times New Roman"/>
          <w:i/>
          <w:iCs/>
          <w:sz w:val="24"/>
          <w:szCs w:val="24"/>
          <w:lang w:eastAsia="ru-RU"/>
        </w:rPr>
        <w:t>г.г</w:t>
      </w:r>
      <w:proofErr w:type="spellEnd"/>
      <w:r w:rsidRPr="00BD0C38">
        <w:rPr>
          <w:rFonts w:ascii="Times New Roman" w:eastAsia="Times New Roman" w:hAnsi="Times New Roman" w:cs="Times New Roman"/>
          <w:i/>
          <w:iCs/>
          <w:sz w:val="24"/>
          <w:szCs w:val="24"/>
          <w:lang w:eastAsia="ru-RU"/>
        </w:rPr>
        <w:t>. .</w:t>
      </w:r>
      <w:proofErr w:type="gramEnd"/>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Первое в России компьютерное специальное рабочее место для инвалида по зрению в действии. Выполнение справки незрячим оператором С. А. Новиковым по телефону. 1998 г. Приносим извинения за качество архивных материалов и непрофессиональную видеосъёмку.</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t> </w:t>
      </w:r>
    </w:p>
    <w:p w:rsidR="00BD0C38" w:rsidRPr="00BD0C38" w:rsidRDefault="00BD0C38" w:rsidP="00BD0C38">
      <w:pPr>
        <w:spacing w:after="0"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Депутат Государственной Думы О. Н. Смолин о своём КСРМ c тактильным дисплеем. 1998 г. Приносим извинения за качество архивных материалов и непрофессиональную видеосъёмку.</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Адвокат Надежда Агафонова о своём КСРМ c тактильным дисплеем. 1998 г. Приносим извинения за качество архивных материалов и непрофессиональную видеосъёмку.</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Доцент кафедры философии Академии управления им. С. Орджоникидзе Щербина А. И. о своём КСРМ c тактильным дисплеем. 1998 г. Приносим извинения за качество архивных материалов и непрофессиональную видеосъёмку.</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Математик, программист-</w:t>
      </w:r>
      <w:proofErr w:type="spellStart"/>
      <w:r w:rsidRPr="00BD0C38">
        <w:rPr>
          <w:rFonts w:ascii="Times New Roman" w:eastAsia="Times New Roman" w:hAnsi="Times New Roman" w:cs="Times New Roman"/>
          <w:i/>
          <w:iCs/>
          <w:sz w:val="24"/>
          <w:szCs w:val="24"/>
          <w:lang w:eastAsia="ru-RU"/>
        </w:rPr>
        <w:t>системотехник</w:t>
      </w:r>
      <w:proofErr w:type="spellEnd"/>
      <w:r w:rsidRPr="00BD0C38">
        <w:rPr>
          <w:rFonts w:ascii="Times New Roman" w:eastAsia="Times New Roman" w:hAnsi="Times New Roman" w:cs="Times New Roman"/>
          <w:i/>
          <w:iCs/>
          <w:sz w:val="24"/>
          <w:szCs w:val="24"/>
          <w:lang w:eastAsia="ru-RU"/>
        </w:rPr>
        <w:t>, инвалид 2 группы по зрению В. Ю. Лукьянов (Центр информационных педагогических технологий Московского государственного педагогического университета) рассказывает о своём КСРМ с программой «Горыныч» управления с голоса. 1998 г. Приносим извинения за качество архивных материалов и непрофессиональную видеосъёмку.</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Юрисконсульт союза малых городов А. Б. Янин о своём КСРМ с русскоязычным синтезатором речи. 1998 г. Приносим извинения за качество архивных материалов и непрофессиональную видеосъёмку.</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w:t>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Директор </w:t>
      </w:r>
      <w:proofErr w:type="gramStart"/>
      <w:r w:rsidRPr="00BD0C38">
        <w:rPr>
          <w:rFonts w:ascii="Times New Roman" w:eastAsia="Times New Roman" w:hAnsi="Times New Roman" w:cs="Times New Roman"/>
          <w:i/>
          <w:iCs/>
          <w:sz w:val="24"/>
          <w:szCs w:val="24"/>
          <w:lang w:eastAsia="ru-RU"/>
        </w:rPr>
        <w:t>Информационно</w:t>
      </w:r>
      <w:proofErr w:type="gramEnd"/>
      <w:r w:rsidRPr="00BD0C38">
        <w:rPr>
          <w:rFonts w:ascii="Times New Roman" w:eastAsia="Times New Roman" w:hAnsi="Times New Roman" w:cs="Times New Roman"/>
          <w:i/>
          <w:iCs/>
          <w:sz w:val="24"/>
          <w:szCs w:val="24"/>
          <w:lang w:eastAsia="ru-RU"/>
        </w:rPr>
        <w:t xml:space="preserve"> – координационного центра Российско-ирландского СП «ТЕНСТОУН» Е. А. Солдатов Е.А. о своём КСРМ с системой увеличения изображения для слабовидящих. 1998 г. Приносим извинения за качество архивных материалов и непрофессиональную видеосъёмку.</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lastRenderedPageBreak/>
        <w:t>Старший преподаватель кафедры экономической кибернетики, к.э.н. К. А. Лапшин (МСХА имени Тимирязева) о своём КСРМ с системой увеличения изображения для слабовидящих. 1998 г. Приносим извинения за качество архивных материалов и непрофессиональную видеосъёмку.</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noProof/>
          <w:sz w:val="24"/>
          <w:szCs w:val="24"/>
          <w:lang w:eastAsia="ru-RU"/>
        </w:rPr>
        <w:drawing>
          <wp:inline distT="0" distB="0" distL="0" distR="0" wp14:anchorId="44E4A154" wp14:editId="21CBD279">
            <wp:extent cx="2590800" cy="1737360"/>
            <wp:effectExtent l="0" t="0" r="0" b="0"/>
            <wp:docPr id="15" name="Рисунок 15" descr="http://www.rehacomp.ru/netcat_files/Image/20let/vsh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rehacomp.ru/netcat_files/Image/20let/vsha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0800" cy="173736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В 2001 году </w:t>
      </w:r>
      <w:proofErr w:type="gramStart"/>
      <w:r w:rsidRPr="00BD0C38">
        <w:rPr>
          <w:rFonts w:ascii="Times New Roman" w:eastAsia="Times New Roman" w:hAnsi="Times New Roman" w:cs="Times New Roman"/>
          <w:i/>
          <w:iCs/>
          <w:sz w:val="24"/>
          <w:szCs w:val="24"/>
          <w:lang w:eastAsia="ru-RU"/>
        </w:rPr>
        <w:t>депутату  Государственной</w:t>
      </w:r>
      <w:proofErr w:type="gramEnd"/>
      <w:r w:rsidRPr="00BD0C38">
        <w:rPr>
          <w:rFonts w:ascii="Times New Roman" w:eastAsia="Times New Roman" w:hAnsi="Times New Roman" w:cs="Times New Roman"/>
          <w:i/>
          <w:iCs/>
          <w:sz w:val="24"/>
          <w:szCs w:val="24"/>
          <w:lang w:eastAsia="ru-RU"/>
        </w:rPr>
        <w:t xml:space="preserve"> Думы, а ныне вице-президенту ВОС С. В. </w:t>
      </w:r>
      <w:proofErr w:type="spellStart"/>
      <w:r w:rsidRPr="00BD0C38">
        <w:rPr>
          <w:rFonts w:ascii="Times New Roman" w:eastAsia="Times New Roman" w:hAnsi="Times New Roman" w:cs="Times New Roman"/>
          <w:i/>
          <w:iCs/>
          <w:sz w:val="24"/>
          <w:szCs w:val="24"/>
          <w:lang w:eastAsia="ru-RU"/>
        </w:rPr>
        <w:t>Вшивцеву</w:t>
      </w:r>
      <w:proofErr w:type="spellEnd"/>
      <w:r w:rsidRPr="00BD0C38">
        <w:rPr>
          <w:rFonts w:ascii="Times New Roman" w:eastAsia="Times New Roman" w:hAnsi="Times New Roman" w:cs="Times New Roman"/>
          <w:i/>
          <w:iCs/>
          <w:sz w:val="24"/>
          <w:szCs w:val="24"/>
          <w:lang w:eastAsia="ru-RU"/>
        </w:rPr>
        <w:t xml:space="preserve"> было оборудовано мобильное компьютерное специальное рабочее место, состоящее из ноутбука и </w:t>
      </w:r>
      <w:proofErr w:type="spellStart"/>
      <w:r w:rsidRPr="00BD0C38">
        <w:rPr>
          <w:rFonts w:ascii="Times New Roman" w:eastAsia="Times New Roman" w:hAnsi="Times New Roman" w:cs="Times New Roman"/>
          <w:i/>
          <w:iCs/>
          <w:sz w:val="24"/>
          <w:szCs w:val="24"/>
          <w:lang w:eastAsia="ru-RU"/>
        </w:rPr>
        <w:t>брайлевского</w:t>
      </w:r>
      <w:proofErr w:type="spellEnd"/>
      <w:r w:rsidRPr="00BD0C38">
        <w:rPr>
          <w:rFonts w:ascii="Times New Roman" w:eastAsia="Times New Roman" w:hAnsi="Times New Roman" w:cs="Times New Roman"/>
          <w:i/>
          <w:iCs/>
          <w:sz w:val="24"/>
          <w:szCs w:val="24"/>
          <w:lang w:eastAsia="ru-RU"/>
        </w:rPr>
        <w:t xml:space="preserve"> дисплея.</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noProof/>
          <w:sz w:val="24"/>
          <w:szCs w:val="24"/>
          <w:lang w:eastAsia="ru-RU"/>
        </w:rPr>
        <w:drawing>
          <wp:inline distT="0" distB="0" distL="0" distR="0" wp14:anchorId="120DDA8D" wp14:editId="0856C19F">
            <wp:extent cx="7620000" cy="5288280"/>
            <wp:effectExtent l="0" t="0" r="0" b="7620"/>
            <wp:docPr id="16" name="Рисунок 16" descr="http://www.rehacomp.ru/netcat_files/Image/20le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rehacomp.ru/netcat_files/Image/20let/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0" cy="528828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r>
      <w:r w:rsidRPr="00BD0C38">
        <w:rPr>
          <w:rFonts w:ascii="Times New Roman" w:eastAsia="Times New Roman" w:hAnsi="Times New Roman" w:cs="Times New Roman"/>
          <w:i/>
          <w:iCs/>
          <w:sz w:val="24"/>
          <w:szCs w:val="24"/>
          <w:lang w:eastAsia="ru-RU"/>
        </w:rPr>
        <w:t xml:space="preserve">    Звукооператор в Международной академии корпоративного развития организаций "Стратегия" </w:t>
      </w:r>
      <w:proofErr w:type="spellStart"/>
      <w:r w:rsidRPr="00BD0C38">
        <w:rPr>
          <w:rFonts w:ascii="Times New Roman" w:eastAsia="Times New Roman" w:hAnsi="Times New Roman" w:cs="Times New Roman"/>
          <w:i/>
          <w:iCs/>
          <w:sz w:val="24"/>
          <w:szCs w:val="24"/>
          <w:lang w:eastAsia="ru-RU"/>
        </w:rPr>
        <w:t>Гуриненко</w:t>
      </w:r>
      <w:proofErr w:type="spellEnd"/>
      <w:r w:rsidRPr="00BD0C38">
        <w:rPr>
          <w:rFonts w:ascii="Times New Roman" w:eastAsia="Times New Roman" w:hAnsi="Times New Roman" w:cs="Times New Roman"/>
          <w:i/>
          <w:iCs/>
          <w:sz w:val="24"/>
          <w:szCs w:val="24"/>
          <w:lang w:eastAsia="ru-RU"/>
        </w:rPr>
        <w:t xml:space="preserve"> С.В., инвалид 2 гр. по зрению.</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drawing>
          <wp:inline distT="0" distB="0" distL="0" distR="0" wp14:anchorId="1F5C05DC" wp14:editId="7A8099B3">
            <wp:extent cx="7620000" cy="5318760"/>
            <wp:effectExtent l="0" t="0" r="0" b="0"/>
            <wp:docPr id="17" name="Рисунок 17" descr="http://www.rehacomp.ru/netcat_files/Image/20le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rehacomp.ru/netcat_files/Image/20let/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0" cy="531876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i/>
          <w:iCs/>
          <w:sz w:val="24"/>
          <w:szCs w:val="24"/>
          <w:lang w:eastAsia="ru-RU"/>
        </w:rPr>
        <w:t xml:space="preserve"> Редактор - </w:t>
      </w:r>
      <w:proofErr w:type="spellStart"/>
      <w:r w:rsidRPr="00BD0C38">
        <w:rPr>
          <w:rFonts w:ascii="Times New Roman" w:eastAsia="Times New Roman" w:hAnsi="Times New Roman" w:cs="Times New Roman"/>
          <w:i/>
          <w:iCs/>
          <w:sz w:val="24"/>
          <w:szCs w:val="24"/>
          <w:lang w:eastAsia="ru-RU"/>
        </w:rPr>
        <w:t>подготовщик</w:t>
      </w:r>
      <w:proofErr w:type="spellEnd"/>
      <w:r w:rsidRPr="00BD0C38">
        <w:rPr>
          <w:rFonts w:ascii="Times New Roman" w:eastAsia="Times New Roman" w:hAnsi="Times New Roman" w:cs="Times New Roman"/>
          <w:i/>
          <w:iCs/>
          <w:sz w:val="24"/>
          <w:szCs w:val="24"/>
          <w:lang w:eastAsia="ru-RU"/>
        </w:rPr>
        <w:t xml:space="preserve"> по Брайлю Горох Н.А., инвалид 1 гр. по зрению. Московское </w:t>
      </w:r>
      <w:proofErr w:type="spellStart"/>
      <w:r w:rsidRPr="00BD0C38">
        <w:rPr>
          <w:rFonts w:ascii="Times New Roman" w:eastAsia="Times New Roman" w:hAnsi="Times New Roman" w:cs="Times New Roman"/>
          <w:i/>
          <w:iCs/>
          <w:sz w:val="24"/>
          <w:szCs w:val="24"/>
          <w:lang w:eastAsia="ru-RU"/>
        </w:rPr>
        <w:t>издательско</w:t>
      </w:r>
      <w:proofErr w:type="spellEnd"/>
      <w:r w:rsidRPr="00BD0C38">
        <w:rPr>
          <w:rFonts w:ascii="Times New Roman" w:eastAsia="Times New Roman" w:hAnsi="Times New Roman" w:cs="Times New Roman"/>
          <w:i/>
          <w:iCs/>
          <w:sz w:val="24"/>
          <w:szCs w:val="24"/>
          <w:lang w:eastAsia="ru-RU"/>
        </w:rPr>
        <w:t xml:space="preserve"> -полиграфическое объединение «</w:t>
      </w:r>
      <w:proofErr w:type="spellStart"/>
      <w:r w:rsidRPr="00BD0C38">
        <w:rPr>
          <w:rFonts w:ascii="Times New Roman" w:eastAsia="Times New Roman" w:hAnsi="Times New Roman" w:cs="Times New Roman"/>
          <w:i/>
          <w:iCs/>
          <w:sz w:val="24"/>
          <w:szCs w:val="24"/>
          <w:lang w:eastAsia="ru-RU"/>
        </w:rPr>
        <w:t>Репро</w:t>
      </w:r>
      <w:proofErr w:type="spellEnd"/>
      <w:r w:rsidRPr="00BD0C38">
        <w:rPr>
          <w:rFonts w:ascii="Times New Roman" w:eastAsia="Times New Roman" w:hAnsi="Times New Roman" w:cs="Times New Roman"/>
          <w:i/>
          <w:iCs/>
          <w:sz w:val="24"/>
          <w:szCs w:val="24"/>
          <w:lang w:eastAsia="ru-RU"/>
        </w:rPr>
        <w:t>».</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r>
      <w:r w:rsidRPr="00BD0C38">
        <w:rPr>
          <w:rFonts w:ascii="Times New Roman" w:eastAsia="Times New Roman" w:hAnsi="Times New Roman" w:cs="Times New Roman"/>
          <w:noProof/>
          <w:sz w:val="24"/>
          <w:szCs w:val="24"/>
          <w:lang w:eastAsia="ru-RU"/>
        </w:rPr>
        <w:drawing>
          <wp:inline distT="0" distB="0" distL="0" distR="0" wp14:anchorId="2859943A" wp14:editId="7037792D">
            <wp:extent cx="7620000" cy="4617720"/>
            <wp:effectExtent l="0" t="0" r="0" b="0"/>
            <wp:docPr id="18" name="Рисунок 18" descr="http://www.rehacomp.ru/netcat_files/Image/20le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rehacomp.ru/netcat_files/Image/20let/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0" cy="461772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i/>
          <w:iCs/>
          <w:sz w:val="24"/>
          <w:szCs w:val="24"/>
          <w:lang w:eastAsia="ru-RU"/>
        </w:rPr>
        <w:t> Специалист по работе с базами данных Колыванова О.И., инвалид 1 гр. по зрению. ООО «Предприятие Квинта»</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lastRenderedPageBreak/>
        <w:drawing>
          <wp:inline distT="0" distB="0" distL="0" distR="0" wp14:anchorId="78B93620" wp14:editId="444D5FA2">
            <wp:extent cx="7620000" cy="5303520"/>
            <wp:effectExtent l="0" t="0" r="0" b="0"/>
            <wp:docPr id="19" name="Рисунок 19" descr="http://www.rehacomp.ru/netcat_files/Image/20le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rehacomp.ru/netcat_files/Image/20let/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0" cy="530352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br/>
        <w:t xml:space="preserve"> Журналист и </w:t>
      </w:r>
      <w:proofErr w:type="gramStart"/>
      <w:r w:rsidRPr="00BD0C38">
        <w:rPr>
          <w:rFonts w:ascii="Times New Roman" w:eastAsia="Times New Roman" w:hAnsi="Times New Roman" w:cs="Times New Roman"/>
          <w:i/>
          <w:iCs/>
          <w:sz w:val="24"/>
          <w:szCs w:val="24"/>
          <w:lang w:eastAsia="ru-RU"/>
        </w:rPr>
        <w:t xml:space="preserve">стенограф  </w:t>
      </w:r>
      <w:proofErr w:type="spellStart"/>
      <w:r w:rsidRPr="00BD0C38">
        <w:rPr>
          <w:rFonts w:ascii="Times New Roman" w:eastAsia="Times New Roman" w:hAnsi="Times New Roman" w:cs="Times New Roman"/>
          <w:i/>
          <w:iCs/>
          <w:sz w:val="24"/>
          <w:szCs w:val="24"/>
          <w:lang w:eastAsia="ru-RU"/>
        </w:rPr>
        <w:t>Ходаковский</w:t>
      </w:r>
      <w:proofErr w:type="spellEnd"/>
      <w:proofErr w:type="gramEnd"/>
      <w:r w:rsidRPr="00BD0C38">
        <w:rPr>
          <w:rFonts w:ascii="Times New Roman" w:eastAsia="Times New Roman" w:hAnsi="Times New Roman" w:cs="Times New Roman"/>
          <w:i/>
          <w:iCs/>
          <w:sz w:val="24"/>
          <w:szCs w:val="24"/>
          <w:lang w:eastAsia="ru-RU"/>
        </w:rPr>
        <w:t xml:space="preserve"> В.И., инвалид 2 группы по зрению. ЗАО «Аргументы и Факты».</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r>
      <w:r w:rsidRPr="00BD0C38">
        <w:rPr>
          <w:rFonts w:ascii="Times New Roman" w:eastAsia="Times New Roman" w:hAnsi="Times New Roman" w:cs="Times New Roman"/>
          <w:noProof/>
          <w:sz w:val="24"/>
          <w:szCs w:val="24"/>
          <w:lang w:eastAsia="ru-RU"/>
        </w:rPr>
        <w:drawing>
          <wp:inline distT="0" distB="0" distL="0" distR="0" wp14:anchorId="745E70F1" wp14:editId="0950C0B1">
            <wp:extent cx="7620000" cy="5280660"/>
            <wp:effectExtent l="0" t="0" r="0" b="0"/>
            <wp:docPr id="20" name="Рисунок 20" descr="http://www.rehacomp.ru/netcat_files/Image/20le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rehacomp.ru/netcat_files/Image/20let/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0" cy="528066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Преподаватель математики и информатики Соколов Г.В., инвалид 1 гр. по зрению. Московская физико-математическая школа-лаборатория №444</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lastRenderedPageBreak/>
        <w:drawing>
          <wp:inline distT="0" distB="0" distL="0" distR="0" wp14:anchorId="6F483B7D" wp14:editId="6612C824">
            <wp:extent cx="5715000" cy="7566660"/>
            <wp:effectExtent l="0" t="0" r="0" b="0"/>
            <wp:docPr id="23" name="Рисунок 23" descr="http://www.rehacomp.ru/netcat_files/Image/20le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rehacomp.ru/netcat_files/Image/20let/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756666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Экономист информационно-аналитического Центра Ассоциации «Комбат» </w:t>
      </w:r>
      <w:proofErr w:type="spellStart"/>
      <w:r w:rsidRPr="00BD0C38">
        <w:rPr>
          <w:rFonts w:ascii="Times New Roman" w:eastAsia="Times New Roman" w:hAnsi="Times New Roman" w:cs="Times New Roman"/>
          <w:sz w:val="24"/>
          <w:szCs w:val="24"/>
          <w:lang w:eastAsia="ru-RU"/>
        </w:rPr>
        <w:t>Кондрашечкин</w:t>
      </w:r>
      <w:proofErr w:type="spellEnd"/>
      <w:r w:rsidRPr="00BD0C38">
        <w:rPr>
          <w:rFonts w:ascii="Times New Roman" w:eastAsia="Times New Roman" w:hAnsi="Times New Roman" w:cs="Times New Roman"/>
          <w:sz w:val="24"/>
          <w:szCs w:val="24"/>
          <w:lang w:eastAsia="ru-RU"/>
        </w:rPr>
        <w:t xml:space="preserve"> А.В., инвалид 2 группы по зрению.</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lastRenderedPageBreak/>
        <w:br/>
      </w:r>
      <w:r w:rsidRPr="00BD0C38">
        <w:rPr>
          <w:rFonts w:ascii="Times New Roman" w:eastAsia="Times New Roman" w:hAnsi="Times New Roman" w:cs="Times New Roman"/>
          <w:noProof/>
          <w:sz w:val="24"/>
          <w:szCs w:val="24"/>
          <w:lang w:eastAsia="ru-RU"/>
        </w:rPr>
        <w:drawing>
          <wp:inline distT="0" distB="0" distL="0" distR="0" wp14:anchorId="411F0A9E" wp14:editId="4D71569C">
            <wp:extent cx="7620000" cy="5715000"/>
            <wp:effectExtent l="0" t="0" r="0" b="0"/>
            <wp:docPr id="24" name="Рисунок 24" descr="http://www.rehacomp.ru/netcat_files/Image/20le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rehacomp.ru/netcat_files/Image/20let/2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i/>
          <w:iCs/>
          <w:sz w:val="24"/>
          <w:szCs w:val="24"/>
          <w:lang w:eastAsia="ru-RU"/>
        </w:rPr>
        <w:t xml:space="preserve">Экономист, эксперт по ценным бумагам Э. К. </w:t>
      </w:r>
      <w:proofErr w:type="spellStart"/>
      <w:r w:rsidRPr="00BD0C38">
        <w:rPr>
          <w:rFonts w:ascii="Times New Roman" w:eastAsia="Times New Roman" w:hAnsi="Times New Roman" w:cs="Times New Roman"/>
          <w:i/>
          <w:iCs/>
          <w:sz w:val="24"/>
          <w:szCs w:val="24"/>
          <w:lang w:eastAsia="ru-RU"/>
        </w:rPr>
        <w:t>Тедеев</w:t>
      </w:r>
      <w:proofErr w:type="spellEnd"/>
      <w:r w:rsidRPr="00BD0C38">
        <w:rPr>
          <w:rFonts w:ascii="Times New Roman" w:eastAsia="Times New Roman" w:hAnsi="Times New Roman" w:cs="Times New Roman"/>
          <w:i/>
          <w:iCs/>
          <w:sz w:val="24"/>
          <w:szCs w:val="24"/>
          <w:lang w:eastAsia="ru-RU"/>
        </w:rPr>
        <w:t>. Инвестиционная компания “ИНВЕРС-ТРАСТ”.</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t xml:space="preserve">    Две трети из трудоустроенных были тотально слепые и инвалиды первой группы по зрению (включая двух слепоглухих), одна треть – инвалиды второй группы. </w:t>
      </w:r>
      <w:r w:rsidRPr="00BD0C38">
        <w:rPr>
          <w:rFonts w:ascii="Times New Roman" w:eastAsia="Times New Roman" w:hAnsi="Times New Roman" w:cs="Times New Roman"/>
          <w:sz w:val="24"/>
          <w:szCs w:val="24"/>
          <w:lang w:eastAsia="ru-RU"/>
        </w:rPr>
        <w:br/>
        <w:t> </w:t>
      </w: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D0C38" w:rsidRPr="00BD0C38" w:rsidRDefault="00BD0C38" w:rsidP="00BD0C3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BD0C38">
        <w:rPr>
          <w:rFonts w:ascii="Times New Roman" w:eastAsia="Times New Roman" w:hAnsi="Times New Roman" w:cs="Times New Roman"/>
          <w:noProof/>
          <w:sz w:val="24"/>
          <w:szCs w:val="24"/>
          <w:lang w:eastAsia="ru-RU"/>
        </w:rPr>
        <w:lastRenderedPageBreak/>
        <w:drawing>
          <wp:inline distT="0" distB="0" distL="0" distR="0" wp14:anchorId="6DF4717D" wp14:editId="6233AC2B">
            <wp:extent cx="5715000" cy="8077200"/>
            <wp:effectExtent l="0" t="0" r="0" b="0"/>
            <wp:docPr id="26" name="Рисунок 26" descr="http://www.rehacomp.ru/netcat_files/Image/20let/1113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rehacomp.ru/netcat_files/Image/20let/1113_7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8077200"/>
                    </a:xfrm>
                    <a:prstGeom prst="rect">
                      <a:avLst/>
                    </a:prstGeom>
                    <a:noFill/>
                    <a:ln>
                      <a:noFill/>
                    </a:ln>
                  </pic:spPr>
                </pic:pic>
              </a:graphicData>
            </a:graphic>
          </wp:inline>
        </w:drawing>
      </w:r>
    </w:p>
    <w:p w:rsidR="00BD0C38" w:rsidRPr="00BD0C38" w:rsidRDefault="00BD0C38" w:rsidP="00BD0C38">
      <w:pPr>
        <w:spacing w:before="100" w:beforeAutospacing="1" w:after="100" w:afterAutospacing="1" w:line="240" w:lineRule="auto"/>
        <w:jc w:val="both"/>
        <w:rPr>
          <w:rFonts w:ascii="Times New Roman" w:eastAsia="Times New Roman" w:hAnsi="Times New Roman" w:cs="Times New Roman"/>
          <w:sz w:val="24"/>
          <w:szCs w:val="24"/>
          <w:lang w:eastAsia="ru-RU"/>
        </w:rPr>
      </w:pPr>
      <w:r w:rsidRPr="00BD0C38">
        <w:rPr>
          <w:rFonts w:ascii="Times New Roman" w:eastAsia="Times New Roman" w:hAnsi="Times New Roman" w:cs="Times New Roman"/>
          <w:sz w:val="24"/>
          <w:szCs w:val="24"/>
          <w:lang w:eastAsia="ru-RU"/>
        </w:rPr>
        <w:br/>
      </w:r>
      <w:r w:rsidRPr="00BD0C38">
        <w:rPr>
          <w:rFonts w:ascii="Times New Roman" w:eastAsia="Times New Roman" w:hAnsi="Times New Roman" w:cs="Times New Roman"/>
          <w:i/>
          <w:iCs/>
          <w:sz w:val="24"/>
          <w:szCs w:val="24"/>
          <w:lang w:eastAsia="ru-RU"/>
        </w:rPr>
        <w:t>    Суворов Александр Васильевич, инвалид по слуху и зрению I группы. Доктор психологии Российской Академии образования. Почетный Доктор гуманитарных наук</w:t>
      </w:r>
      <w:r w:rsidRPr="00BD0C38">
        <w:rPr>
          <w:rFonts w:ascii="Times New Roman" w:eastAsia="Times New Roman" w:hAnsi="Times New Roman" w:cs="Times New Roman"/>
          <w:i/>
          <w:iCs/>
          <w:sz w:val="24"/>
          <w:szCs w:val="24"/>
          <w:lang w:eastAsia="ru-RU"/>
        </w:rPr>
        <w:br/>
        <w:t> </w:t>
      </w:r>
      <w:proofErr w:type="gramStart"/>
      <w:r w:rsidRPr="00BD0C38">
        <w:rPr>
          <w:rFonts w:ascii="Times New Roman" w:eastAsia="Times New Roman" w:hAnsi="Times New Roman" w:cs="Times New Roman"/>
          <w:i/>
          <w:iCs/>
          <w:sz w:val="24"/>
          <w:szCs w:val="24"/>
          <w:lang w:eastAsia="ru-RU"/>
        </w:rPr>
        <w:t>   (</w:t>
      </w:r>
      <w:proofErr w:type="spellStart"/>
      <w:proofErr w:type="gramEnd"/>
      <w:r w:rsidRPr="00BD0C38">
        <w:rPr>
          <w:rFonts w:ascii="Times New Roman" w:eastAsia="Times New Roman" w:hAnsi="Times New Roman" w:cs="Times New Roman"/>
          <w:i/>
          <w:iCs/>
          <w:sz w:val="24"/>
          <w:szCs w:val="24"/>
          <w:lang w:eastAsia="ru-RU"/>
        </w:rPr>
        <w:t>Саскхуаханский</w:t>
      </w:r>
      <w:proofErr w:type="spellEnd"/>
      <w:r w:rsidRPr="00BD0C38">
        <w:rPr>
          <w:rFonts w:ascii="Times New Roman" w:eastAsia="Times New Roman" w:hAnsi="Times New Roman" w:cs="Times New Roman"/>
          <w:i/>
          <w:iCs/>
          <w:sz w:val="24"/>
          <w:szCs w:val="24"/>
          <w:lang w:eastAsia="ru-RU"/>
        </w:rPr>
        <w:t xml:space="preserve"> университет, штат Пенсильвания, США). КСРМ создано в рамках пилотного проекта Москвы, но финансировалось на средства спонсора. Рабочее место </w:t>
      </w:r>
      <w:r w:rsidRPr="00BD0C38">
        <w:rPr>
          <w:rFonts w:ascii="Times New Roman" w:eastAsia="Times New Roman" w:hAnsi="Times New Roman" w:cs="Times New Roman"/>
          <w:i/>
          <w:iCs/>
          <w:sz w:val="24"/>
          <w:szCs w:val="24"/>
          <w:lang w:eastAsia="ru-RU"/>
        </w:rPr>
        <w:lastRenderedPageBreak/>
        <w:t>включало в себя комплект стационарного оборудования с тактильным дисплеем, а также прообраз ноутбуков, переносной компьютер для слепых «Давид».</w:t>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i/>
          <w:iCs/>
          <w:sz w:val="24"/>
          <w:szCs w:val="24"/>
          <w:lang w:eastAsia="ru-RU"/>
        </w:rPr>
        <w:t>Телесюжет о новом московском комплексном методе трудоустройства инвалидов тяжёлых категорий с применением компьютерных технологий. Снят с участием предпринимателя А. А. Воронова. Подготовлен телеканалом «ТВ центр» и вышел в эфир весной 1998 г. Приносим извинения за качество архивных видеоматериалов.</w:t>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     Бывший соб. корр. Известий в Вашингтоне А. А. Воронов, посчитавший, что газетная полоса в конце 20 века становиться слишком тесной, и, потому создавший </w:t>
      </w:r>
      <w:proofErr w:type="spellStart"/>
      <w:r w:rsidRPr="00334323">
        <w:rPr>
          <w:rFonts w:ascii="Times New Roman" w:eastAsia="Times New Roman" w:hAnsi="Times New Roman" w:cs="Times New Roman"/>
          <w:sz w:val="24"/>
          <w:szCs w:val="24"/>
          <w:lang w:eastAsia="ru-RU"/>
        </w:rPr>
        <w:t>провайдерскую</w:t>
      </w:r>
      <w:proofErr w:type="spellEnd"/>
      <w:r w:rsidRPr="00334323">
        <w:rPr>
          <w:rFonts w:ascii="Times New Roman" w:eastAsia="Times New Roman" w:hAnsi="Times New Roman" w:cs="Times New Roman"/>
          <w:sz w:val="24"/>
          <w:szCs w:val="24"/>
          <w:lang w:eastAsia="ru-RU"/>
        </w:rPr>
        <w:t xml:space="preserve"> фирму глобальных компьютерных сетей </w:t>
      </w:r>
      <w:proofErr w:type="spellStart"/>
      <w:r w:rsidRPr="00334323">
        <w:rPr>
          <w:rFonts w:ascii="Times New Roman" w:eastAsia="Times New Roman" w:hAnsi="Times New Roman" w:cs="Times New Roman"/>
          <w:sz w:val="24"/>
          <w:szCs w:val="24"/>
          <w:lang w:eastAsia="ru-RU"/>
        </w:rPr>
        <w:t>ГЛАСнет</w:t>
      </w:r>
      <w:proofErr w:type="spellEnd"/>
      <w:r w:rsidRPr="00334323">
        <w:rPr>
          <w:rFonts w:ascii="Times New Roman" w:eastAsia="Times New Roman" w:hAnsi="Times New Roman" w:cs="Times New Roman"/>
          <w:sz w:val="24"/>
          <w:szCs w:val="24"/>
          <w:lang w:eastAsia="ru-RU"/>
        </w:rPr>
        <w:t xml:space="preserve"> для использования их безграничных информационных ресурсов, в 1993 году самостоятельно пришёл к мысли, что для поддержки пользователей сети Интернет может быть применён труд инвалидов по зрению.    По предложению А. А. Воронова был проведён эксперимент по созданию КСРМ с применением русскоязычного синтезатора речи. Московский пилотный проект создания специальных рабочих мест для инвалидов открыл возможность руководителю «Глас-Интернет» (бывший </w:t>
      </w:r>
      <w:proofErr w:type="spellStart"/>
      <w:r w:rsidRPr="00334323">
        <w:rPr>
          <w:rFonts w:ascii="Times New Roman" w:eastAsia="Times New Roman" w:hAnsi="Times New Roman" w:cs="Times New Roman"/>
          <w:sz w:val="24"/>
          <w:szCs w:val="24"/>
          <w:lang w:eastAsia="ru-RU"/>
        </w:rPr>
        <w:t>ГЛАСнет</w:t>
      </w:r>
      <w:proofErr w:type="spellEnd"/>
      <w:r w:rsidRPr="00334323">
        <w:rPr>
          <w:rFonts w:ascii="Times New Roman" w:eastAsia="Times New Roman" w:hAnsi="Times New Roman" w:cs="Times New Roman"/>
          <w:sz w:val="24"/>
          <w:szCs w:val="24"/>
          <w:lang w:eastAsia="ru-RU"/>
        </w:rPr>
        <w:t>») А. А. Воронову воплотить в жизнь его идею. В декабре 1997 года в фирме оборудовано специальное рабочее место и трудоустроено два инвалида по зрению I группы. Клиентам «</w:t>
      </w:r>
      <w:proofErr w:type="spellStart"/>
      <w:r w:rsidRPr="00334323">
        <w:rPr>
          <w:rFonts w:ascii="Times New Roman" w:eastAsia="Times New Roman" w:hAnsi="Times New Roman" w:cs="Times New Roman"/>
          <w:sz w:val="24"/>
          <w:szCs w:val="24"/>
          <w:lang w:eastAsia="ru-RU"/>
        </w:rPr>
        <w:t>ГЛАСинтернета</w:t>
      </w:r>
      <w:proofErr w:type="spellEnd"/>
      <w:r w:rsidRPr="00334323">
        <w:rPr>
          <w:rFonts w:ascii="Times New Roman" w:eastAsia="Times New Roman" w:hAnsi="Times New Roman" w:cs="Times New Roman"/>
          <w:sz w:val="24"/>
          <w:szCs w:val="24"/>
          <w:lang w:eastAsia="ru-RU"/>
        </w:rPr>
        <w:t>» и в голову не могло прийти, что им помогают разобраться в «интернет паутине» незрячие консультанты! Имеются все основания считать, что А. А. Воронов стал первым предпринимателем в России, который по собственной инициативе пригласил к себе на работу слепых специалистов на основании их квалификации и полезности.</w:t>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br/>
      </w:r>
      <w:r w:rsidRPr="00334323">
        <w:rPr>
          <w:rFonts w:ascii="Times New Roman" w:eastAsia="Times New Roman" w:hAnsi="Times New Roman" w:cs="Times New Roman"/>
          <w:noProof/>
          <w:sz w:val="24"/>
          <w:szCs w:val="24"/>
          <w:lang w:eastAsia="ru-RU"/>
        </w:rPr>
        <w:drawing>
          <wp:inline distT="0" distB="0" distL="0" distR="0" wp14:anchorId="1D9EB4FE" wp14:editId="014E35C1">
            <wp:extent cx="7620000" cy="5295900"/>
            <wp:effectExtent l="0" t="0" r="0" b="0"/>
            <wp:docPr id="27" name="Рисунок 27" descr="http://www.rehacomp.ru/netcat_files/Image/20le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rehacomp.ru/netcat_files/Image/20let/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20000" cy="529590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i/>
          <w:iCs/>
          <w:sz w:val="24"/>
          <w:szCs w:val="24"/>
          <w:lang w:eastAsia="ru-RU"/>
        </w:rPr>
        <w:br/>
        <w:t xml:space="preserve"> Руководитель </w:t>
      </w:r>
      <w:proofErr w:type="spellStart"/>
      <w:r w:rsidRPr="00334323">
        <w:rPr>
          <w:rFonts w:ascii="Times New Roman" w:eastAsia="Times New Roman" w:hAnsi="Times New Roman" w:cs="Times New Roman"/>
          <w:i/>
          <w:iCs/>
          <w:sz w:val="24"/>
          <w:szCs w:val="24"/>
          <w:lang w:eastAsia="ru-RU"/>
        </w:rPr>
        <w:t>провайдерской</w:t>
      </w:r>
      <w:proofErr w:type="spellEnd"/>
      <w:r w:rsidRPr="00334323">
        <w:rPr>
          <w:rFonts w:ascii="Times New Roman" w:eastAsia="Times New Roman" w:hAnsi="Times New Roman" w:cs="Times New Roman"/>
          <w:i/>
          <w:iCs/>
          <w:sz w:val="24"/>
          <w:szCs w:val="24"/>
          <w:lang w:eastAsia="ru-RU"/>
        </w:rPr>
        <w:t xml:space="preserve"> компании «Глас-Интернет» А. А. Воронов – первый в России предприниматель, пригласивший по собственной инициативе на работу незрячих консультантов. 1997 г..</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br/>
      </w:r>
      <w:r w:rsidRPr="00334323">
        <w:rPr>
          <w:rFonts w:ascii="Times New Roman" w:eastAsia="Times New Roman" w:hAnsi="Times New Roman" w:cs="Times New Roman"/>
          <w:noProof/>
          <w:sz w:val="24"/>
          <w:szCs w:val="24"/>
          <w:lang w:eastAsia="ru-RU"/>
        </w:rPr>
        <w:drawing>
          <wp:inline distT="0" distB="0" distL="0" distR="0" wp14:anchorId="6C9224E6" wp14:editId="54DEAE8A">
            <wp:extent cx="7620000" cy="5753100"/>
            <wp:effectExtent l="0" t="0" r="0" b="0"/>
            <wp:docPr id="28" name="Рисунок 28" descr="http://www.rehacomp.ru/netcat_files/Image/20let/1112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rehacomp.ru/netcat_files/Image/20let/1112_7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20000" cy="575310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br/>
      </w:r>
      <w:r w:rsidRPr="00334323">
        <w:rPr>
          <w:rFonts w:ascii="Times New Roman" w:eastAsia="Times New Roman" w:hAnsi="Times New Roman" w:cs="Times New Roman"/>
          <w:i/>
          <w:iCs/>
          <w:sz w:val="24"/>
          <w:szCs w:val="24"/>
          <w:lang w:eastAsia="ru-RU"/>
        </w:rPr>
        <w:t>     Консультант службы поддержки пользователей, инвалид I группы по зрению Т. В. Антонова. ООО «Глас-Интернет» (ранее «</w:t>
      </w:r>
      <w:proofErr w:type="spellStart"/>
      <w:r w:rsidRPr="00334323">
        <w:rPr>
          <w:rFonts w:ascii="Times New Roman" w:eastAsia="Times New Roman" w:hAnsi="Times New Roman" w:cs="Times New Roman"/>
          <w:i/>
          <w:iCs/>
          <w:sz w:val="24"/>
          <w:szCs w:val="24"/>
          <w:lang w:eastAsia="ru-RU"/>
        </w:rPr>
        <w:t>ГЛАСнет</w:t>
      </w:r>
      <w:proofErr w:type="spellEnd"/>
      <w:r w:rsidRPr="00334323">
        <w:rPr>
          <w:rFonts w:ascii="Times New Roman" w:eastAsia="Times New Roman" w:hAnsi="Times New Roman" w:cs="Times New Roman"/>
          <w:i/>
          <w:iCs/>
          <w:sz w:val="24"/>
          <w:szCs w:val="24"/>
          <w:lang w:eastAsia="ru-RU"/>
        </w:rPr>
        <w:t>»). Московский пилотный проект создания специальных рабочих мест для инвалидов открыл возможность руководителю «Глас-Интернет» А. А. Воронову воплотить в жизнь его идею. В декабре 1997 года в фирме оборудовано одно специальное рабочее место и трудоустроено два инвалида по зрению I группы.</w:t>
      </w:r>
    </w:p>
    <w:p w:rsidR="00FE0D25" w:rsidRDefault="00334323" w:rsidP="00334323">
      <w:pPr>
        <w:spacing w:before="100" w:beforeAutospacing="1" w:after="100" w:afterAutospacing="1" w:line="240" w:lineRule="auto"/>
        <w:jc w:val="both"/>
      </w:pPr>
      <w:r w:rsidRPr="00334323">
        <w:rPr>
          <w:rFonts w:ascii="Times New Roman" w:eastAsia="Times New Roman" w:hAnsi="Times New Roman" w:cs="Times New Roman"/>
          <w:sz w:val="24"/>
          <w:szCs w:val="24"/>
          <w:lang w:eastAsia="ru-RU"/>
        </w:rPr>
        <w:t xml:space="preserve">    Таким образом, московский пилотный проект создал прецедент, после которого у </w:t>
      </w:r>
      <w:r>
        <w:t xml:space="preserve">оппонентов и скептиков не осталось доводов против нового метода создания условий труда для незрячих выпускников вузов и техникумов. </w:t>
      </w:r>
      <w:r>
        <w:br/>
        <w:t xml:space="preserve">     В те же годы, курировавший от Комитета труда и занятости московский пилотный проект, В. А. </w:t>
      </w:r>
      <w:proofErr w:type="spellStart"/>
      <w:r>
        <w:t>Сколяпов</w:t>
      </w:r>
      <w:proofErr w:type="spellEnd"/>
      <w:r>
        <w:t xml:space="preserve"> выдвинут идею помогать как можно раньше осваивать профессиональную компьютерную технику незрячим школьникам. Идея интенсивного внедрения компьютерной техники в разностороннюю подготовку незрячих школьников обсуждалась на специально проведённом 15 мая 1998 г. в компьютерном центре совещании специалистов и руководителей ряда организаций и ведомств. Идею горячо поддержал директор старейшей и ведущей в России московской школы для слепых К. Г. Кравцов.</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noProof/>
          <w:sz w:val="24"/>
          <w:szCs w:val="24"/>
          <w:lang w:eastAsia="ru-RU"/>
        </w:rPr>
        <w:lastRenderedPageBreak/>
        <w:drawing>
          <wp:inline distT="0" distB="0" distL="0" distR="0" wp14:anchorId="19211069" wp14:editId="6F83B56C">
            <wp:extent cx="7467600" cy="5173980"/>
            <wp:effectExtent l="0" t="0" r="0" b="7620"/>
            <wp:docPr id="29" name="Рисунок 29" descr="http://www.rehacomp.ru/netcat_files/Image/20le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rehacomp.ru/netcat_files/Image/20let/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67600" cy="517398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rPr>
          <w:rFonts w:ascii="Times New Roman" w:eastAsia="Times New Roman" w:hAnsi="Times New Roman" w:cs="Times New Roman"/>
          <w:sz w:val="24"/>
          <w:szCs w:val="24"/>
          <w:lang w:eastAsia="ru-RU"/>
        </w:rPr>
      </w:pPr>
      <w:r w:rsidRPr="00334323">
        <w:rPr>
          <w:rFonts w:ascii="Times New Roman" w:eastAsia="Times New Roman" w:hAnsi="Times New Roman" w:cs="Times New Roman"/>
          <w:i/>
          <w:iCs/>
          <w:sz w:val="24"/>
          <w:szCs w:val="24"/>
          <w:lang w:eastAsia="ru-RU"/>
        </w:rPr>
        <w:t>Совещание в Компьютерном центре по проблемам трудовой реабилитации выпускников спецшкол Москвы. Выступает Кравцов Г.К. (15 мая 1998 г.)</w:t>
      </w:r>
      <w:r w:rsidRPr="00334323">
        <w:rPr>
          <w:rFonts w:ascii="Times New Roman" w:eastAsia="Times New Roman" w:hAnsi="Times New Roman" w:cs="Times New Roman"/>
          <w:sz w:val="24"/>
          <w:szCs w:val="24"/>
          <w:lang w:eastAsia="ru-RU"/>
        </w:rPr>
        <w:br/>
        <w:t>  </w:t>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i/>
          <w:iCs/>
          <w:sz w:val="24"/>
          <w:szCs w:val="24"/>
          <w:lang w:eastAsia="ru-RU"/>
        </w:rPr>
        <w:t>    Фрагмент видеозаписи совещания в Компьютерном центре по проблемам трудовой реабилитации выпускников спецшкол Москвы, проведённого 15 мая 1998 года. Выступают директор школы Г. К. Кравцов и директор Компьютерного центра С. Н. Ваньшин. Приносим извинения за качество архивных видеоматериалов.</w:t>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    Пойдёшь ли ты работать, или учиться – компьютер всё равно будет полезен, поэтому предлагалось незрячим старшеклассникам осваивать за рамками школьной программы ультрасовременную компьютерную технику, сдавать зачёт в компьютерном центре и по окончанию школы иметь профессию и свидетельство оператора ПК. Сперва школьников привозили на занятия в компьютерный центр в микроавтобусе, переданном для работы в ГЦКТ Правительством Москвы. К примеру, среди первых выпускников этих курсов был А. </w:t>
      </w:r>
      <w:proofErr w:type="spellStart"/>
      <w:r w:rsidRPr="00334323">
        <w:rPr>
          <w:rFonts w:ascii="Times New Roman" w:eastAsia="Times New Roman" w:hAnsi="Times New Roman" w:cs="Times New Roman"/>
          <w:sz w:val="24"/>
          <w:szCs w:val="24"/>
          <w:lang w:eastAsia="ru-RU"/>
        </w:rPr>
        <w:t>Попко</w:t>
      </w:r>
      <w:proofErr w:type="spellEnd"/>
      <w:r w:rsidRPr="00334323">
        <w:rPr>
          <w:rFonts w:ascii="Times New Roman" w:eastAsia="Times New Roman" w:hAnsi="Times New Roman" w:cs="Times New Roman"/>
          <w:sz w:val="24"/>
          <w:szCs w:val="24"/>
          <w:lang w:eastAsia="ru-RU"/>
        </w:rPr>
        <w:t xml:space="preserve"> (на снимке в центре).</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br/>
      </w:r>
      <w:r w:rsidRPr="00334323">
        <w:rPr>
          <w:rFonts w:ascii="Times New Roman" w:eastAsia="Times New Roman" w:hAnsi="Times New Roman" w:cs="Times New Roman"/>
          <w:noProof/>
          <w:sz w:val="24"/>
          <w:szCs w:val="24"/>
          <w:lang w:eastAsia="ru-RU"/>
        </w:rPr>
        <w:drawing>
          <wp:inline distT="0" distB="0" distL="0" distR="0" wp14:anchorId="247F5BDF" wp14:editId="06337A76">
            <wp:extent cx="7620000" cy="5524500"/>
            <wp:effectExtent l="0" t="0" r="0" b="0"/>
            <wp:docPr id="30" name="Рисунок 30" descr="http://www.rehacomp.ru/netcat_files/Image/20let/1114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rehacomp.ru/netcat_files/Image/20let/1114_7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00" cy="552450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br/>
        <w:t>    В целях обеспечения школьников самой современной компьютерной техникой (более сложной и совершенной, чем скромное оборудование учебных компьютерных классов) было разрешено открыть во всех московских школах для слепых и слабовидящих (всего их 4) комплексы ученических специальных компьютерных рабочих мест. Теперь занятия переносились непосредственно в школы, для детей открывалась возможность не спеша и всесторонне осваивать возможности профессиональных ПК, чтобы заканчивать школу, имея современную профессию. Первый класс был открыт в УВК №1844   3 декабря 1999 г.</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noProof/>
          <w:sz w:val="24"/>
          <w:szCs w:val="24"/>
          <w:lang w:eastAsia="ru-RU"/>
        </w:rPr>
        <w:lastRenderedPageBreak/>
        <w:drawing>
          <wp:inline distT="0" distB="0" distL="0" distR="0" wp14:anchorId="154FDB52" wp14:editId="2F344C02">
            <wp:extent cx="7620000" cy="5280660"/>
            <wp:effectExtent l="0" t="0" r="0" b="0"/>
            <wp:docPr id="31" name="Рисунок 31" descr="http://www.rehacomp.ru/netcat_files/Image/20let/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rehacomp.ru/netcat_files/Image/20let/1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000" cy="528066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br/>
      </w:r>
      <w:r w:rsidRPr="00334323">
        <w:rPr>
          <w:rFonts w:ascii="Times New Roman" w:eastAsia="Times New Roman" w:hAnsi="Times New Roman" w:cs="Times New Roman"/>
          <w:i/>
          <w:iCs/>
          <w:sz w:val="24"/>
          <w:szCs w:val="24"/>
          <w:lang w:eastAsia="ru-RU"/>
        </w:rPr>
        <w:t> Открытие комплекса ученических специальных рабочих мест в УВК №1844 – школе интернате № 1 для слепых детей (3 декабря 1999 г.).</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br/>
      </w:r>
      <w:r w:rsidRPr="00334323">
        <w:rPr>
          <w:rFonts w:ascii="Times New Roman" w:eastAsia="Times New Roman" w:hAnsi="Times New Roman" w:cs="Times New Roman"/>
          <w:noProof/>
          <w:sz w:val="24"/>
          <w:szCs w:val="24"/>
          <w:lang w:eastAsia="ru-RU"/>
        </w:rPr>
        <w:drawing>
          <wp:inline distT="0" distB="0" distL="0" distR="0" wp14:anchorId="339D8DB1" wp14:editId="66E814E0">
            <wp:extent cx="7620000" cy="5280660"/>
            <wp:effectExtent l="0" t="0" r="0" b="0"/>
            <wp:docPr id="32" name="Рисунок 32" descr="http://www.rehacomp.ru/netcat_files/Image/20le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rehacomp.ru/netcat_files/Image/20let/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000" cy="528066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br/>
      </w:r>
      <w:r w:rsidRPr="00334323">
        <w:rPr>
          <w:rFonts w:ascii="Times New Roman" w:eastAsia="Times New Roman" w:hAnsi="Times New Roman" w:cs="Times New Roman"/>
          <w:i/>
          <w:iCs/>
          <w:sz w:val="24"/>
          <w:szCs w:val="24"/>
          <w:lang w:eastAsia="ru-RU"/>
        </w:rPr>
        <w:t> Комплекс ученических специальных компьютерных рабочих мест в школе-интернате №2   для слабовидящих детей (сентябрь 2000 г.).</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br/>
      </w:r>
      <w:r w:rsidRPr="00334323">
        <w:rPr>
          <w:rFonts w:ascii="Times New Roman" w:eastAsia="Times New Roman" w:hAnsi="Times New Roman" w:cs="Times New Roman"/>
          <w:noProof/>
          <w:sz w:val="24"/>
          <w:szCs w:val="24"/>
          <w:lang w:eastAsia="ru-RU"/>
        </w:rPr>
        <w:drawing>
          <wp:inline distT="0" distB="0" distL="0" distR="0" wp14:anchorId="3E517BEB" wp14:editId="65AD70AB">
            <wp:extent cx="7620000" cy="5265420"/>
            <wp:effectExtent l="0" t="0" r="0" b="0"/>
            <wp:docPr id="33" name="Рисунок 33" descr="http://www.rehacomp.ru/netcat_files/Image/20le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rehacomp.ru/netcat_files/Image/20let/1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20000" cy="526542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br/>
      </w:r>
      <w:r w:rsidRPr="00334323">
        <w:rPr>
          <w:rFonts w:ascii="Times New Roman" w:eastAsia="Times New Roman" w:hAnsi="Times New Roman" w:cs="Times New Roman"/>
          <w:i/>
          <w:iCs/>
          <w:sz w:val="24"/>
          <w:szCs w:val="24"/>
          <w:lang w:eastAsia="ru-RU"/>
        </w:rPr>
        <w:t> Комплекс ученических специальных компьютерных рабочих мест в школе-интернате №5   для слабовидящих детей (сентябрь 2000 г.).</w:t>
      </w:r>
    </w:p>
    <w:p w:rsidR="00334323" w:rsidRDefault="00334323" w:rsidP="00334323">
      <w:pPr>
        <w:spacing w:before="100" w:beforeAutospacing="1" w:after="100" w:afterAutospacing="1" w:line="240" w:lineRule="auto"/>
        <w:jc w:val="both"/>
      </w:pPr>
      <w:r w:rsidRPr="00334323">
        <w:rPr>
          <w:rFonts w:ascii="Times New Roman" w:eastAsia="Times New Roman" w:hAnsi="Times New Roman" w:cs="Times New Roman"/>
          <w:sz w:val="24"/>
          <w:szCs w:val="24"/>
          <w:lang w:eastAsia="ru-RU"/>
        </w:rPr>
        <w:t xml:space="preserve">     Новый комплексный метод трудоустройства и содействия занятости инвалидов тяжёлых категорий на основе компьютерной техники был настолько удачен, что ему в 2000-м году присвоили золотой знак качества «Российская марка». Одно из главных его преимуществ, заинтересовавшее даже западноевропейских коллег, заключалось в том, что компьютерный центр впервые принимал на себя всю цепочку работы, связанной с трудоустройством инвалида, начиная от переговоров с работодателями и заканчивая установкой и </w:t>
      </w:r>
      <w:proofErr w:type="gramStart"/>
      <w:r w:rsidRPr="00334323">
        <w:rPr>
          <w:rFonts w:ascii="Times New Roman" w:eastAsia="Times New Roman" w:hAnsi="Times New Roman" w:cs="Times New Roman"/>
          <w:sz w:val="24"/>
          <w:szCs w:val="24"/>
          <w:lang w:eastAsia="ru-RU"/>
        </w:rPr>
        <w:t>адаптацией специального оборудования</w:t>
      </w:r>
      <w:proofErr w:type="gramEnd"/>
      <w:r w:rsidRPr="00334323">
        <w:rPr>
          <w:rFonts w:ascii="Times New Roman" w:eastAsia="Times New Roman" w:hAnsi="Times New Roman" w:cs="Times New Roman"/>
          <w:sz w:val="24"/>
          <w:szCs w:val="24"/>
          <w:lang w:eastAsia="ru-RU"/>
        </w:rPr>
        <w:t xml:space="preserve"> и регулированием взаимоотношений между коллективом и новым его сотрудником. За</w:t>
      </w:r>
      <w:r>
        <w:rPr>
          <w:rFonts w:ascii="Times New Roman" w:eastAsia="Times New Roman" w:hAnsi="Times New Roman" w:cs="Times New Roman"/>
          <w:sz w:val="24"/>
          <w:szCs w:val="24"/>
          <w:lang w:eastAsia="ru-RU"/>
        </w:rPr>
        <w:t xml:space="preserve"> </w:t>
      </w:r>
      <w:r w:rsidRPr="00334323">
        <w:rPr>
          <w:rFonts w:ascii="Times New Roman" w:eastAsia="Times New Roman" w:hAnsi="Times New Roman" w:cs="Times New Roman"/>
          <w:sz w:val="24"/>
          <w:szCs w:val="24"/>
          <w:lang w:eastAsia="ru-RU"/>
        </w:rPr>
        <w:t xml:space="preserve">рубежом подобный объём работы выполняют не менее </w:t>
      </w:r>
      <w:r>
        <w:t>трёх организаций.</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noProof/>
          <w:sz w:val="24"/>
          <w:szCs w:val="24"/>
          <w:lang w:eastAsia="ru-RU"/>
        </w:rPr>
        <w:lastRenderedPageBreak/>
        <w:drawing>
          <wp:inline distT="0" distB="0" distL="0" distR="0" wp14:anchorId="3468DD05" wp14:editId="398DF672">
            <wp:extent cx="5715000" cy="8023860"/>
            <wp:effectExtent l="0" t="0" r="0" b="0"/>
            <wp:docPr id="34" name="Рисунок 34" descr="http://www.rehacomp.ru/netcat_files/Image/20le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rehacomp.ru/netcat_files/Image/20let/2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802386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br/>
      </w:r>
      <w:r w:rsidRPr="00334323">
        <w:rPr>
          <w:rFonts w:ascii="Times New Roman" w:eastAsia="Times New Roman" w:hAnsi="Times New Roman" w:cs="Times New Roman"/>
          <w:i/>
          <w:iCs/>
          <w:sz w:val="24"/>
          <w:szCs w:val="24"/>
          <w:lang w:eastAsia="ru-RU"/>
        </w:rPr>
        <w:t xml:space="preserve">    В 1997-1999 годах ГЦКТ ВОС совместно с Комитетом труда и занятости населения разработал комплексный метод учебно-профессиональной реабилитации инвалидов по зрению на основе применения информационных технологий, которому в 2000 </w:t>
      </w:r>
      <w:proofErr w:type="gramStart"/>
      <w:r w:rsidRPr="00334323">
        <w:rPr>
          <w:rFonts w:ascii="Times New Roman" w:eastAsia="Times New Roman" w:hAnsi="Times New Roman" w:cs="Times New Roman"/>
          <w:i/>
          <w:iCs/>
          <w:sz w:val="24"/>
          <w:szCs w:val="24"/>
          <w:lang w:eastAsia="ru-RU"/>
        </w:rPr>
        <w:t>году  присвоен</w:t>
      </w:r>
      <w:proofErr w:type="gramEnd"/>
      <w:r w:rsidRPr="00334323">
        <w:rPr>
          <w:rFonts w:ascii="Times New Roman" w:eastAsia="Times New Roman" w:hAnsi="Times New Roman" w:cs="Times New Roman"/>
          <w:i/>
          <w:iCs/>
          <w:sz w:val="24"/>
          <w:szCs w:val="24"/>
          <w:lang w:eastAsia="ru-RU"/>
        </w:rPr>
        <w:t xml:space="preserve"> Золотой знак качества «Российская марка».</w:t>
      </w:r>
    </w:p>
    <w:p w:rsidR="00334323" w:rsidRPr="00334323" w:rsidRDefault="00334323" w:rsidP="00334323">
      <w:pPr>
        <w:pStyle w:val="a3"/>
        <w:jc w:val="both"/>
      </w:pPr>
      <w:r w:rsidRPr="00334323">
        <w:lastRenderedPageBreak/>
        <w:t xml:space="preserve">    В 1990-е – 2000-е годы на основе огромного накопленного опыта, а также с целью поддержать распространение информационных технологий для слепых с помощью </w:t>
      </w:r>
      <w:proofErr w:type="spellStart"/>
      <w:r w:rsidRPr="00334323">
        <w:t>нормообразующих</w:t>
      </w:r>
      <w:proofErr w:type="spellEnd"/>
      <w:r w:rsidRPr="00334323">
        <w:t xml:space="preserve"> документов, в Компьютерном центре и Институте были разработаны и вступили в действие более 10 национальных стандартов, подготовленные совместно с НИИ Стандартизации (ныне НИИ «</w:t>
      </w:r>
      <w:proofErr w:type="spellStart"/>
      <w:r w:rsidRPr="00334323">
        <w:t>Стандартинформ</w:t>
      </w:r>
      <w:proofErr w:type="spellEnd"/>
      <w:r w:rsidRPr="00334323">
        <w:t xml:space="preserve">») под общим руководством генерального директора С. Н. Ваньшина и начальника отдела научно-методических проблем технического регулирования в области социальной защиты населения  ФГУП «СТАНДАРТИНФОРМ»  Г. И. Романова. Среди них можно выделить ГОСТы (разработаны А. Б. </w:t>
      </w:r>
      <w:proofErr w:type="spellStart"/>
      <w:r w:rsidRPr="00334323">
        <w:t>Яниным</w:t>
      </w:r>
      <w:proofErr w:type="spellEnd"/>
      <w:r w:rsidRPr="00334323">
        <w:t xml:space="preserve"> и С. Н. Ваньшиным): «Рабочее место для инвалида по зрению типовое специальное компьютерное. Технические требования к оборудованию и к производственной среде» и «Рабочее место для инвалида по зрению типовое специальное. Порядок разработки и сопровождения». </w:t>
      </w:r>
      <w:r w:rsidRPr="00334323">
        <w:br/>
        <w:t xml:space="preserve">     Впервые в истории русскоязычного "брайля", в 1996 году Ю.И. Котовым, О. И. Шустовым (Компьютерный центр) и С.А. Юриным (ИПТК «Логос» ВОС) были разработаны национальные стандарты по унификации </w:t>
      </w:r>
      <w:proofErr w:type="spellStart"/>
      <w:r w:rsidRPr="00334323">
        <w:t>брайлевских</w:t>
      </w:r>
      <w:proofErr w:type="spellEnd"/>
      <w:r w:rsidRPr="00334323">
        <w:t xml:space="preserve"> кодировок: ГОСТ "</w:t>
      </w:r>
      <w:proofErr w:type="spellStart"/>
      <w:r w:rsidRPr="00334323">
        <w:t>Восьмибитный</w:t>
      </w:r>
      <w:proofErr w:type="spellEnd"/>
      <w:r w:rsidRPr="00334323">
        <w:t xml:space="preserve"> код обмена и обработки информации для </w:t>
      </w:r>
      <w:proofErr w:type="spellStart"/>
      <w:r w:rsidRPr="00334323">
        <w:t>восьмиточечного</w:t>
      </w:r>
      <w:proofErr w:type="spellEnd"/>
      <w:r w:rsidRPr="00334323">
        <w:t xml:space="preserve"> представления символов в системе Брайля" и ГОСТ "</w:t>
      </w:r>
      <w:proofErr w:type="spellStart"/>
      <w:r w:rsidRPr="00334323">
        <w:t>Восьмибитный</w:t>
      </w:r>
      <w:proofErr w:type="spellEnd"/>
      <w:r w:rsidRPr="00334323">
        <w:t xml:space="preserve"> код обмена и обработки информации для </w:t>
      </w:r>
      <w:proofErr w:type="spellStart"/>
      <w:r w:rsidRPr="00334323">
        <w:t>шеститочечного</w:t>
      </w:r>
      <w:proofErr w:type="spellEnd"/>
      <w:r w:rsidRPr="00334323">
        <w:t xml:space="preserve"> представления символов в системе Брайля".</w:t>
      </w:r>
      <w:r w:rsidRPr="00334323">
        <w:br/>
        <w:t>    Кроме того, велась активная работа над созданием стандартов для технических устройств и программных средств, обеспечивающих доступ к информации людям с ограничениями по зрению. Ю.И. Котовым, О.И. Шустовым, С.А. Юриным, М.А. Манвеловым были разработаны следующие стандарты: «Устройства отображения информации по системе шрифта Брайля. Общие технические условия»; «Устройства, печатающие шрифтом Брайля. Общие технические условия»; «Дисплеи для слабовидящих. Требования и характеристики»; «Синтезаторы речи для специальных компьютерных рабочих мест для инвалидов по зрению. Технические требования».</w:t>
      </w:r>
      <w:r w:rsidRPr="00334323">
        <w:br/>
        <w:t>   Все до одного из числа незрячих специалистов, трудоустроенных на КСРМ обязательно проходили подготовку в компьютерном центре. КМЦ – первое учреждение в России, получившее лицензию на обучение незрячих операторов и пользователей персонального компьютера.</w:t>
      </w:r>
      <w:r w:rsidRPr="00334323">
        <w:br/>
        <w:t>     На основе непрерывно проводимого с 1983 года сотрудниками Института этого учебного процесса, разработаны все методики обучения незрячих работе с компьютером и другими электронными приборами, применяемые сегодня в учреждениях ВОС. Принцип трехуровневого обучения и сейчас лежит в основе учебных программ Института и других учебных центров. Он закреплён в «Инструктивных материалах о порядке определения статуса и систематизации компьютерных учреждений, критериев оценки знаний и уровня квалификации незрячих пользователей компьютерной техники, требований к преподавателям и установлению уровней обучения компьютерной грамотности инвалидов по зрению», разработанных Институтом «</w:t>
      </w:r>
      <w:proofErr w:type="spellStart"/>
      <w:r w:rsidRPr="00334323">
        <w:t>Реакомп</w:t>
      </w:r>
      <w:proofErr w:type="spellEnd"/>
      <w:r w:rsidRPr="00334323">
        <w:t xml:space="preserve">» при поддержке и содействии и при непосредственном участии куратора Института вице-президента ВОС В. С. </w:t>
      </w:r>
      <w:proofErr w:type="spellStart"/>
      <w:r w:rsidRPr="00334323">
        <w:t>Вшивцева</w:t>
      </w:r>
      <w:proofErr w:type="spellEnd"/>
      <w:r w:rsidRPr="00334323">
        <w:t xml:space="preserve"> и кандидата исторических наук В. Я. Матвеева. Инструктивные </w:t>
      </w:r>
      <w:proofErr w:type="gramStart"/>
      <w:r w:rsidRPr="00334323">
        <w:t xml:space="preserve">материалы  </w:t>
      </w:r>
      <w:proofErr w:type="spellStart"/>
      <w:r w:rsidRPr="00334323">
        <w:t>утверждёны</w:t>
      </w:r>
      <w:proofErr w:type="spellEnd"/>
      <w:proofErr w:type="gramEnd"/>
      <w:r w:rsidRPr="00334323">
        <w:t xml:space="preserve"> 7 ноября 2007 года для применения в системе Всероссийского Общества Слепых и, связанных с ним организациях, Президентом ВОС А. Я. Неумывакиным. </w:t>
      </w:r>
      <w:r w:rsidRPr="00334323">
        <w:br/>
        <w:t>Компьютерный центр и Институт «</w:t>
      </w:r>
      <w:proofErr w:type="spellStart"/>
      <w:r w:rsidRPr="00334323">
        <w:t>Реакомп</w:t>
      </w:r>
      <w:proofErr w:type="spellEnd"/>
      <w:r w:rsidRPr="00334323">
        <w:t xml:space="preserve">» стали также пионерами в России приобщения к электронной </w:t>
      </w:r>
      <w:proofErr w:type="spellStart"/>
      <w:r w:rsidRPr="00334323">
        <w:t>тифлотехники</w:t>
      </w:r>
      <w:proofErr w:type="spellEnd"/>
      <w:r w:rsidRPr="00334323">
        <w:t xml:space="preserve"> профессионального назначения и слепоглухих. Сперва супервизор О. П. Ваньшина научила работать на аппарате «</w:t>
      </w:r>
      <w:proofErr w:type="spellStart"/>
      <w:r w:rsidRPr="00334323">
        <w:t>Optacon</w:t>
      </w:r>
      <w:proofErr w:type="spellEnd"/>
      <w:r w:rsidRPr="00334323">
        <w:t>» слепоглухого руководителя канд. филос. наук С. А. Сироткина. В 90-ые годы специалист РЦКТ ВОС О. И. Шустов, в свою очередь, научил первого из числа слепоглухих С. А. Сироткина пользоваться возможностями персонального компьютера. Позднее в Институте «</w:t>
      </w:r>
      <w:proofErr w:type="spellStart"/>
      <w:r w:rsidRPr="00334323">
        <w:t>Реакомп</w:t>
      </w:r>
      <w:proofErr w:type="spellEnd"/>
      <w:r w:rsidRPr="00334323">
        <w:t>» уже была составлена соответствующая специальная учебная программа, получена лицензия на обучение работе на ПК инвалидов по слуху и зрению и началось планомерное их обучение использованию компьютера впервые в РФ.</w:t>
      </w:r>
    </w:p>
    <w:p w:rsidR="00334323" w:rsidRPr="00334323" w:rsidRDefault="00334323" w:rsidP="00334323">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br/>
      </w:r>
      <w:r w:rsidRPr="00334323">
        <w:rPr>
          <w:rFonts w:ascii="Times New Roman" w:eastAsia="Times New Roman" w:hAnsi="Times New Roman" w:cs="Times New Roman"/>
          <w:noProof/>
          <w:sz w:val="24"/>
          <w:szCs w:val="24"/>
          <w:lang w:eastAsia="ru-RU"/>
        </w:rPr>
        <w:drawing>
          <wp:inline distT="0" distB="0" distL="0" distR="0" wp14:anchorId="0FBA43C5" wp14:editId="56EAFBF4">
            <wp:extent cx="7620000" cy="5692140"/>
            <wp:effectExtent l="0" t="0" r="0" b="3810"/>
            <wp:docPr id="35" name="Рисунок 35" descr="http://www.rehacomp.ru/netcat_files/Image/20let/IMG_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rehacomp.ru/netcat_files/Image/20let/IMG_04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0" cy="5692140"/>
                    </a:xfrm>
                    <a:prstGeom prst="rect">
                      <a:avLst/>
                    </a:prstGeom>
                    <a:noFill/>
                    <a:ln>
                      <a:noFill/>
                    </a:ln>
                  </pic:spPr>
                </pic:pic>
              </a:graphicData>
            </a:graphic>
          </wp:inline>
        </w:drawing>
      </w: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i/>
          <w:iCs/>
          <w:sz w:val="24"/>
          <w:szCs w:val="24"/>
          <w:lang w:eastAsia="ru-RU"/>
        </w:rPr>
        <w:t>Обучение слепоглухих работе на персональном компьютере в информационном отделе Института «</w:t>
      </w:r>
      <w:proofErr w:type="spellStart"/>
      <w:r w:rsidRPr="00334323">
        <w:rPr>
          <w:rFonts w:ascii="Times New Roman" w:eastAsia="Times New Roman" w:hAnsi="Times New Roman" w:cs="Times New Roman"/>
          <w:i/>
          <w:iCs/>
          <w:sz w:val="24"/>
          <w:szCs w:val="24"/>
          <w:lang w:eastAsia="ru-RU"/>
        </w:rPr>
        <w:t>Реакомп</w:t>
      </w:r>
      <w:proofErr w:type="spellEnd"/>
      <w:r w:rsidRPr="00334323">
        <w:rPr>
          <w:rFonts w:ascii="Times New Roman" w:eastAsia="Times New Roman" w:hAnsi="Times New Roman" w:cs="Times New Roman"/>
          <w:i/>
          <w:iCs/>
          <w:sz w:val="24"/>
          <w:szCs w:val="24"/>
          <w:lang w:eastAsia="ru-RU"/>
        </w:rPr>
        <w:t>» 2012 г.</w:t>
      </w:r>
      <w:r w:rsidRPr="00334323">
        <w:rPr>
          <w:rFonts w:ascii="Times New Roman" w:eastAsia="Times New Roman" w:hAnsi="Times New Roman" w:cs="Times New Roman"/>
          <w:sz w:val="24"/>
          <w:szCs w:val="24"/>
          <w:lang w:eastAsia="ru-RU"/>
        </w:rPr>
        <w:br/>
        <w:t> </w:t>
      </w:r>
    </w:p>
    <w:p w:rsidR="00334323" w:rsidRPr="00334323" w:rsidRDefault="00334323" w:rsidP="00334323">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От других программа отличается увеличенным количеством учебных часов, что связано с затруднённым информационным обменом между преподавателем и учащимися. В состав </w:t>
      </w:r>
      <w:proofErr w:type="gramStart"/>
      <w:r w:rsidRPr="00334323">
        <w:rPr>
          <w:rFonts w:ascii="Times New Roman" w:eastAsia="Times New Roman" w:hAnsi="Times New Roman" w:cs="Times New Roman"/>
          <w:sz w:val="24"/>
          <w:szCs w:val="24"/>
          <w:lang w:eastAsia="ru-RU"/>
        </w:rPr>
        <w:t>группы  входит</w:t>
      </w:r>
      <w:proofErr w:type="gramEnd"/>
      <w:r w:rsidRPr="00334323">
        <w:rPr>
          <w:rFonts w:ascii="Times New Roman" w:eastAsia="Times New Roman" w:hAnsi="Times New Roman" w:cs="Times New Roman"/>
          <w:sz w:val="24"/>
          <w:szCs w:val="24"/>
          <w:lang w:eastAsia="ru-RU"/>
        </w:rPr>
        <w:t xml:space="preserve"> не более 2 учащихся. В остальном, объём знаний не отличается от других учебных программ Института. Нет необходимости объяснять насколько компьютер, интернет, информационные технологии важны для слепоглухих людей, которые обделены информацией от окружающего мира как никто другой.</w:t>
      </w:r>
    </w:p>
    <w:p w:rsidR="00334323" w:rsidRPr="00334323" w:rsidRDefault="00334323" w:rsidP="00334323">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Всего в течени</w:t>
      </w:r>
      <w:r>
        <w:rPr>
          <w:rFonts w:ascii="Times New Roman" w:eastAsia="Times New Roman" w:hAnsi="Times New Roman" w:cs="Times New Roman"/>
          <w:sz w:val="24"/>
          <w:szCs w:val="24"/>
          <w:lang w:eastAsia="ru-RU"/>
        </w:rPr>
        <w:t>е</w:t>
      </w:r>
      <w:r w:rsidRPr="00334323">
        <w:rPr>
          <w:rFonts w:ascii="Times New Roman" w:eastAsia="Times New Roman" w:hAnsi="Times New Roman" w:cs="Times New Roman"/>
          <w:sz w:val="24"/>
          <w:szCs w:val="24"/>
          <w:lang w:eastAsia="ru-RU"/>
        </w:rPr>
        <w:t xml:space="preserve"> 20 лет в компьютерном центре и информационном отделе Института «</w:t>
      </w:r>
      <w:proofErr w:type="spellStart"/>
      <w:r w:rsidRPr="00334323">
        <w:rPr>
          <w:rFonts w:ascii="Times New Roman" w:eastAsia="Times New Roman" w:hAnsi="Times New Roman" w:cs="Times New Roman"/>
          <w:sz w:val="24"/>
          <w:szCs w:val="24"/>
          <w:lang w:eastAsia="ru-RU"/>
        </w:rPr>
        <w:t>Реакомп</w:t>
      </w:r>
      <w:proofErr w:type="spellEnd"/>
      <w:r w:rsidRPr="00334323">
        <w:rPr>
          <w:rFonts w:ascii="Times New Roman" w:eastAsia="Times New Roman" w:hAnsi="Times New Roman" w:cs="Times New Roman"/>
          <w:sz w:val="24"/>
          <w:szCs w:val="24"/>
          <w:lang w:eastAsia="ru-RU"/>
        </w:rPr>
        <w:t xml:space="preserve">» персональный компьютер и компьютерные технологии осваивали около 1200 слепых и слабовидящих членов ВОС. Можно отметить, что это были в основном элитные представители нашего общества. Среди них могут быть </w:t>
      </w:r>
      <w:proofErr w:type="gramStart"/>
      <w:r w:rsidRPr="00334323">
        <w:rPr>
          <w:rFonts w:ascii="Times New Roman" w:eastAsia="Times New Roman" w:hAnsi="Times New Roman" w:cs="Times New Roman"/>
          <w:sz w:val="24"/>
          <w:szCs w:val="24"/>
          <w:lang w:eastAsia="ru-RU"/>
        </w:rPr>
        <w:t>названы  (</w:t>
      </w:r>
      <w:proofErr w:type="gramEnd"/>
      <w:r w:rsidRPr="00334323">
        <w:rPr>
          <w:rFonts w:ascii="Times New Roman" w:eastAsia="Times New Roman" w:hAnsi="Times New Roman" w:cs="Times New Roman"/>
          <w:sz w:val="24"/>
          <w:szCs w:val="24"/>
          <w:lang w:eastAsia="ru-RU"/>
        </w:rPr>
        <w:t>в скобках указаны годы обучения в «</w:t>
      </w:r>
      <w:proofErr w:type="spellStart"/>
      <w:r w:rsidRPr="00334323">
        <w:rPr>
          <w:rFonts w:ascii="Times New Roman" w:eastAsia="Times New Roman" w:hAnsi="Times New Roman" w:cs="Times New Roman"/>
          <w:sz w:val="24"/>
          <w:szCs w:val="24"/>
          <w:lang w:eastAsia="ru-RU"/>
        </w:rPr>
        <w:t>Реакомп</w:t>
      </w:r>
      <w:proofErr w:type="spellEnd"/>
      <w:r w:rsidRPr="00334323">
        <w:rPr>
          <w:rFonts w:ascii="Times New Roman" w:eastAsia="Times New Roman" w:hAnsi="Times New Roman" w:cs="Times New Roman"/>
          <w:sz w:val="24"/>
          <w:szCs w:val="24"/>
          <w:lang w:eastAsia="ru-RU"/>
        </w:rPr>
        <w:t>»):</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t>Новиков Сергей Анатольевич (1992) – заместитель главного редактора ООО «МИПО РЕПРО», пользователь первого компьютерного специального рабочего места для инвалидов по зрению, созданного Институтом за счёт средств Правительства г. Москвы.</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Агафонова Надежда Николаевна (1992) - кандидат юридических наук, доцент кафедры гражданского и семейного права Московской государственной юридической академии им. О.Е. </w:t>
      </w:r>
      <w:proofErr w:type="spellStart"/>
      <w:r w:rsidRPr="00334323">
        <w:rPr>
          <w:rFonts w:ascii="Times New Roman" w:eastAsia="Times New Roman" w:hAnsi="Times New Roman" w:cs="Times New Roman"/>
          <w:sz w:val="24"/>
          <w:szCs w:val="24"/>
          <w:lang w:eastAsia="ru-RU"/>
        </w:rPr>
        <w:t>Кутафина</w:t>
      </w:r>
      <w:proofErr w:type="spellEnd"/>
      <w:r w:rsidRPr="00334323">
        <w:rPr>
          <w:rFonts w:ascii="Times New Roman" w:eastAsia="Times New Roman" w:hAnsi="Times New Roman" w:cs="Times New Roman"/>
          <w:sz w:val="24"/>
          <w:szCs w:val="24"/>
          <w:lang w:eastAsia="ru-RU"/>
        </w:rPr>
        <w:t>.</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Лупов Артур Борисович (1993) – преподаватель Высшей Школы Экономики.</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Янин Алексей Борисович (1993) – адвокат московской коллегии адвокатов «Адвокатское партнёрство».</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Денискина Венера </w:t>
      </w:r>
      <w:proofErr w:type="spellStart"/>
      <w:r w:rsidRPr="00334323">
        <w:rPr>
          <w:rFonts w:ascii="Times New Roman" w:eastAsia="Times New Roman" w:hAnsi="Times New Roman" w:cs="Times New Roman"/>
          <w:sz w:val="24"/>
          <w:szCs w:val="24"/>
          <w:lang w:eastAsia="ru-RU"/>
        </w:rPr>
        <w:t>Закировна</w:t>
      </w:r>
      <w:proofErr w:type="spellEnd"/>
      <w:r w:rsidRPr="00334323">
        <w:rPr>
          <w:rFonts w:ascii="Times New Roman" w:eastAsia="Times New Roman" w:hAnsi="Times New Roman" w:cs="Times New Roman"/>
          <w:sz w:val="24"/>
          <w:szCs w:val="24"/>
          <w:lang w:eastAsia="ru-RU"/>
        </w:rPr>
        <w:t xml:space="preserve"> (1994) – кандидат педагогических наук, заведующая лабораторией содержания и методов обучения детей с нарушением зрения Института коррекционной педагогики</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Романов Алексей Николаевич (1995) - директор по персоналу компании ЗАО «Континент»</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Хаялетдинов</w:t>
      </w:r>
      <w:proofErr w:type="spellEnd"/>
      <w:r w:rsidRPr="00334323">
        <w:rPr>
          <w:rFonts w:ascii="Times New Roman" w:eastAsia="Times New Roman" w:hAnsi="Times New Roman" w:cs="Times New Roman"/>
          <w:sz w:val="24"/>
          <w:szCs w:val="24"/>
          <w:lang w:eastAsia="ru-RU"/>
        </w:rPr>
        <w:t xml:space="preserve"> Анатолий Николаевич (1996) – зам. Директора Культурно-спортивного реабилитационного комплекса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Тедеев</w:t>
      </w:r>
      <w:proofErr w:type="spellEnd"/>
      <w:r w:rsidRPr="00334323">
        <w:rPr>
          <w:rFonts w:ascii="Times New Roman" w:eastAsia="Times New Roman" w:hAnsi="Times New Roman" w:cs="Times New Roman"/>
          <w:sz w:val="24"/>
          <w:szCs w:val="24"/>
          <w:lang w:eastAsia="ru-RU"/>
        </w:rPr>
        <w:t xml:space="preserve"> Эдуард </w:t>
      </w:r>
      <w:proofErr w:type="spellStart"/>
      <w:r w:rsidRPr="00334323">
        <w:rPr>
          <w:rFonts w:ascii="Times New Roman" w:eastAsia="Times New Roman" w:hAnsi="Times New Roman" w:cs="Times New Roman"/>
          <w:sz w:val="24"/>
          <w:szCs w:val="24"/>
          <w:lang w:eastAsia="ru-RU"/>
        </w:rPr>
        <w:t>Казбекович</w:t>
      </w:r>
      <w:proofErr w:type="spellEnd"/>
      <w:r w:rsidRPr="00334323">
        <w:rPr>
          <w:rFonts w:ascii="Times New Roman" w:eastAsia="Times New Roman" w:hAnsi="Times New Roman" w:cs="Times New Roman"/>
          <w:sz w:val="24"/>
          <w:szCs w:val="24"/>
          <w:lang w:eastAsia="ru-RU"/>
        </w:rPr>
        <w:t xml:space="preserve"> (1996) – главный специалист ЗАО «</w:t>
      </w:r>
      <w:proofErr w:type="spellStart"/>
      <w:r w:rsidRPr="00334323">
        <w:rPr>
          <w:rFonts w:ascii="Times New Roman" w:eastAsia="Times New Roman" w:hAnsi="Times New Roman" w:cs="Times New Roman"/>
          <w:sz w:val="24"/>
          <w:szCs w:val="24"/>
          <w:lang w:eastAsia="ru-RU"/>
        </w:rPr>
        <w:t>Экос</w:t>
      </w:r>
      <w:proofErr w:type="spellEnd"/>
      <w:r w:rsidRPr="00334323">
        <w:rPr>
          <w:rFonts w:ascii="Times New Roman" w:eastAsia="Times New Roman" w:hAnsi="Times New Roman" w:cs="Times New Roman"/>
          <w:sz w:val="24"/>
          <w:szCs w:val="24"/>
          <w:lang w:eastAsia="ru-RU"/>
        </w:rPr>
        <w:t>».</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Титов Вадим Вячеславович (1996) – руководитель музыкального ансамбля духовых инструментов КСРК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Рощина Марина Анатольевна (1998) – руководитель </w:t>
      </w:r>
      <w:proofErr w:type="spellStart"/>
      <w:r w:rsidRPr="00334323">
        <w:rPr>
          <w:rFonts w:ascii="Times New Roman" w:eastAsia="Times New Roman" w:hAnsi="Times New Roman" w:cs="Times New Roman"/>
          <w:sz w:val="24"/>
          <w:szCs w:val="24"/>
          <w:lang w:eastAsia="ru-RU"/>
        </w:rPr>
        <w:t>Тифлоинформационного</w:t>
      </w:r>
      <w:proofErr w:type="spellEnd"/>
      <w:r w:rsidRPr="00334323">
        <w:rPr>
          <w:rFonts w:ascii="Times New Roman" w:eastAsia="Times New Roman" w:hAnsi="Times New Roman" w:cs="Times New Roman"/>
          <w:sz w:val="24"/>
          <w:szCs w:val="24"/>
          <w:lang w:eastAsia="ru-RU"/>
        </w:rPr>
        <w:t xml:space="preserve"> центра Нижегородского государственного университета им. Н.И. Лобачевского</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Попко</w:t>
      </w:r>
      <w:proofErr w:type="spellEnd"/>
      <w:r w:rsidRPr="00334323">
        <w:rPr>
          <w:rFonts w:ascii="Times New Roman" w:eastAsia="Times New Roman" w:hAnsi="Times New Roman" w:cs="Times New Roman"/>
          <w:sz w:val="24"/>
          <w:szCs w:val="24"/>
          <w:lang w:eastAsia="ru-RU"/>
        </w:rPr>
        <w:t xml:space="preserve"> Анатолий Дмитриевич (1999) – начальник молодёжного отдела КСПК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Петров Максим Александрович (2000) – технический редактор ООО ИПТК «Логос»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Черемуш</w:t>
      </w:r>
      <w:proofErr w:type="spellEnd"/>
      <w:r w:rsidRPr="00334323">
        <w:rPr>
          <w:rFonts w:ascii="Times New Roman" w:eastAsia="Times New Roman" w:hAnsi="Times New Roman" w:cs="Times New Roman"/>
          <w:sz w:val="24"/>
          <w:szCs w:val="24"/>
          <w:lang w:eastAsia="ru-RU"/>
        </w:rPr>
        <w:t xml:space="preserve"> Алексей Алексеевич (2000) - Ведущий специалист в области гитарных технологий компании </w:t>
      </w:r>
      <w:proofErr w:type="spellStart"/>
      <w:r w:rsidRPr="00334323">
        <w:rPr>
          <w:rFonts w:ascii="Times New Roman" w:eastAsia="Times New Roman" w:hAnsi="Times New Roman" w:cs="Times New Roman"/>
          <w:sz w:val="24"/>
          <w:szCs w:val="24"/>
          <w:lang w:eastAsia="ru-RU"/>
        </w:rPr>
        <w:t>Roland</w:t>
      </w:r>
      <w:proofErr w:type="spellEnd"/>
      <w:r w:rsidRPr="00334323">
        <w:rPr>
          <w:rFonts w:ascii="Times New Roman" w:eastAsia="Times New Roman" w:hAnsi="Times New Roman" w:cs="Times New Roman"/>
          <w:sz w:val="24"/>
          <w:szCs w:val="24"/>
          <w:lang w:eastAsia="ru-RU"/>
        </w:rPr>
        <w:t>, генеральный директор ну МЭРЦ МГО ВОС, шеф-редактор радио РАНСИС.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Вшивцев</w:t>
      </w:r>
      <w:proofErr w:type="spellEnd"/>
      <w:r w:rsidRPr="00334323">
        <w:rPr>
          <w:rFonts w:ascii="Times New Roman" w:eastAsia="Times New Roman" w:hAnsi="Times New Roman" w:cs="Times New Roman"/>
          <w:sz w:val="24"/>
          <w:szCs w:val="24"/>
          <w:lang w:eastAsia="ru-RU"/>
        </w:rPr>
        <w:t xml:space="preserve"> Владимир Сергеевич (2005) – Вице-президент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Рабец</w:t>
      </w:r>
      <w:proofErr w:type="spellEnd"/>
      <w:r w:rsidRPr="00334323">
        <w:rPr>
          <w:rFonts w:ascii="Times New Roman" w:eastAsia="Times New Roman" w:hAnsi="Times New Roman" w:cs="Times New Roman"/>
          <w:sz w:val="24"/>
          <w:szCs w:val="24"/>
          <w:lang w:eastAsia="ru-RU"/>
        </w:rPr>
        <w:t xml:space="preserve"> Анна Максимовна (2005) – доктор юридических наук, профессор, зав. Кафедрой семейного и ювенального права РГСУ.</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Полякова Зоя Николаевна (2007) – ведущая ленты новостей «СМИ о незрячих» на сайте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Киселёв Анатолий Валентинович (2007) - преподаватель Тюменского государственного университета, автор книги «Путь к прозрению».</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Денисова Людмила Михайловна (2007) – преподаватель компьютерного центра Пермской краевой специальной библиотеки для слепых, автор звукового учебного пособия для начинающих незрячих пользователей компьютерной техники.</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Хохлов Андрей Леонидович (1997, 2007) - руководитель компьютерного центра для инвалидов по зрению Калининградского государственного университета им. Э. Канта.</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Черкесова</w:t>
      </w:r>
      <w:proofErr w:type="spellEnd"/>
      <w:r w:rsidRPr="00334323">
        <w:rPr>
          <w:rFonts w:ascii="Times New Roman" w:eastAsia="Times New Roman" w:hAnsi="Times New Roman" w:cs="Times New Roman"/>
          <w:sz w:val="24"/>
          <w:szCs w:val="24"/>
          <w:lang w:eastAsia="ru-RU"/>
        </w:rPr>
        <w:t xml:space="preserve"> Лариса Исаевна (2008) – председатель Кабардино-балкарской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Третьяк Юрий Серафимович (2008) – председатель Краснодарской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Аляев</w:t>
      </w:r>
      <w:proofErr w:type="spellEnd"/>
      <w:r w:rsidRPr="00334323">
        <w:rPr>
          <w:rFonts w:ascii="Times New Roman" w:eastAsia="Times New Roman" w:hAnsi="Times New Roman" w:cs="Times New Roman"/>
          <w:sz w:val="24"/>
          <w:szCs w:val="24"/>
          <w:lang w:eastAsia="ru-RU"/>
        </w:rPr>
        <w:t xml:space="preserve"> Анатолий Николаевич (2008) – председатель Ульяновской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Смольянинов</w:t>
      </w:r>
      <w:proofErr w:type="spellEnd"/>
      <w:r w:rsidRPr="00334323">
        <w:rPr>
          <w:rFonts w:ascii="Times New Roman" w:eastAsia="Times New Roman" w:hAnsi="Times New Roman" w:cs="Times New Roman"/>
          <w:sz w:val="24"/>
          <w:szCs w:val="24"/>
          <w:lang w:eastAsia="ru-RU"/>
        </w:rPr>
        <w:t xml:space="preserve"> Михаил Владимирович (2008) – председатель Тамбовской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Непомнящих Ольга Фёдоровна (2008) – председатель Тобольской МО ВОС Тюменской области.</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Довыденков Владимир Николаевич (2008) - Преподаватель курсов информационных Технологий Центр медико-социальной реабилитации для инвалидов по зрению (г. Санкт-Петербург), создатель сайта www.tiflocomp.ru.</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lastRenderedPageBreak/>
        <w:t>Грицай</w:t>
      </w:r>
      <w:proofErr w:type="spellEnd"/>
      <w:r w:rsidRPr="00334323">
        <w:rPr>
          <w:rFonts w:ascii="Times New Roman" w:eastAsia="Times New Roman" w:hAnsi="Times New Roman" w:cs="Times New Roman"/>
          <w:sz w:val="24"/>
          <w:szCs w:val="24"/>
          <w:lang w:eastAsia="ru-RU"/>
        </w:rPr>
        <w:t xml:space="preserve"> Александр Дмитриевич (2009) – преподаватель и программист по адаптивным компьютерным технологиям компьютерного </w:t>
      </w:r>
      <w:proofErr w:type="gramStart"/>
      <w:r w:rsidRPr="00334323">
        <w:rPr>
          <w:rFonts w:ascii="Times New Roman" w:eastAsia="Times New Roman" w:hAnsi="Times New Roman" w:cs="Times New Roman"/>
          <w:sz w:val="24"/>
          <w:szCs w:val="24"/>
          <w:lang w:eastAsia="ru-RU"/>
        </w:rPr>
        <w:t>центра  Приморской</w:t>
      </w:r>
      <w:proofErr w:type="gramEnd"/>
      <w:r w:rsidRPr="00334323">
        <w:rPr>
          <w:rFonts w:ascii="Times New Roman" w:eastAsia="Times New Roman" w:hAnsi="Times New Roman" w:cs="Times New Roman"/>
          <w:sz w:val="24"/>
          <w:szCs w:val="24"/>
          <w:lang w:eastAsia="ru-RU"/>
        </w:rPr>
        <w:t xml:space="preserve"> Краевой Специальной библиотеки для слепых.</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Алексеева Ольга Александровна (2009) – председатель </w:t>
      </w:r>
      <w:proofErr w:type="spellStart"/>
      <w:r w:rsidRPr="00334323">
        <w:rPr>
          <w:rFonts w:ascii="Times New Roman" w:eastAsia="Times New Roman" w:hAnsi="Times New Roman" w:cs="Times New Roman"/>
          <w:sz w:val="24"/>
          <w:szCs w:val="24"/>
          <w:lang w:eastAsia="ru-RU"/>
        </w:rPr>
        <w:t>Торжокской</w:t>
      </w:r>
      <w:proofErr w:type="spellEnd"/>
      <w:r w:rsidRPr="00334323">
        <w:rPr>
          <w:rFonts w:ascii="Times New Roman" w:eastAsia="Times New Roman" w:hAnsi="Times New Roman" w:cs="Times New Roman"/>
          <w:sz w:val="24"/>
          <w:szCs w:val="24"/>
          <w:lang w:eastAsia="ru-RU"/>
        </w:rPr>
        <w:t xml:space="preserve"> МО ВОС Тверской области.</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Филатов Сергей Иванович (2008) - Председатель региональной Общественной организации Инвалидов по зрению «</w:t>
      </w:r>
      <w:proofErr w:type="spellStart"/>
      <w:r w:rsidRPr="00334323">
        <w:rPr>
          <w:rFonts w:ascii="Times New Roman" w:eastAsia="Times New Roman" w:hAnsi="Times New Roman" w:cs="Times New Roman"/>
          <w:sz w:val="24"/>
          <w:szCs w:val="24"/>
          <w:lang w:eastAsia="ru-RU"/>
        </w:rPr>
        <w:t>Тифлопуть</w:t>
      </w:r>
      <w:proofErr w:type="spellEnd"/>
      <w:r w:rsidRPr="00334323">
        <w:rPr>
          <w:rFonts w:ascii="Times New Roman" w:eastAsia="Times New Roman" w:hAnsi="Times New Roman" w:cs="Times New Roman"/>
          <w:sz w:val="24"/>
          <w:szCs w:val="24"/>
          <w:lang w:eastAsia="ru-RU"/>
        </w:rPr>
        <w:t>» (г. Сургут, Ханты-мансийский АО)</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Апсалямова</w:t>
      </w:r>
      <w:proofErr w:type="spellEnd"/>
      <w:r w:rsidRPr="00334323">
        <w:rPr>
          <w:rFonts w:ascii="Times New Roman" w:eastAsia="Times New Roman" w:hAnsi="Times New Roman" w:cs="Times New Roman"/>
          <w:sz w:val="24"/>
          <w:szCs w:val="24"/>
          <w:lang w:eastAsia="ru-RU"/>
        </w:rPr>
        <w:t xml:space="preserve"> Эльвира </w:t>
      </w:r>
      <w:proofErr w:type="spellStart"/>
      <w:r w:rsidRPr="00334323">
        <w:rPr>
          <w:rFonts w:ascii="Times New Roman" w:eastAsia="Times New Roman" w:hAnsi="Times New Roman" w:cs="Times New Roman"/>
          <w:sz w:val="24"/>
          <w:szCs w:val="24"/>
          <w:lang w:eastAsia="ru-RU"/>
        </w:rPr>
        <w:t>Равильевна</w:t>
      </w:r>
      <w:proofErr w:type="spellEnd"/>
      <w:r w:rsidRPr="00334323">
        <w:rPr>
          <w:rFonts w:ascii="Times New Roman" w:eastAsia="Times New Roman" w:hAnsi="Times New Roman" w:cs="Times New Roman"/>
          <w:sz w:val="24"/>
          <w:szCs w:val="24"/>
          <w:lang w:eastAsia="ru-RU"/>
        </w:rPr>
        <w:t xml:space="preserve"> (2008) – преподаватель компьютерного центра </w:t>
      </w:r>
      <w:proofErr w:type="gramStart"/>
      <w:r w:rsidRPr="00334323">
        <w:rPr>
          <w:rFonts w:ascii="Times New Roman" w:eastAsia="Times New Roman" w:hAnsi="Times New Roman" w:cs="Times New Roman"/>
          <w:sz w:val="24"/>
          <w:szCs w:val="24"/>
          <w:lang w:eastAsia="ru-RU"/>
        </w:rPr>
        <w:t>при  ПТУ</w:t>
      </w:r>
      <w:proofErr w:type="gramEnd"/>
      <w:r w:rsidRPr="00334323">
        <w:rPr>
          <w:rFonts w:ascii="Times New Roman" w:eastAsia="Times New Roman" w:hAnsi="Times New Roman" w:cs="Times New Roman"/>
          <w:sz w:val="24"/>
          <w:szCs w:val="24"/>
          <w:lang w:eastAsia="ru-RU"/>
        </w:rPr>
        <w:t xml:space="preserve"> для инвалидов №67 г. Иркутска</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Герасимова Наталья Ивановна (2009, 2010) – кандидат наук в области культурологи, преподаватель компьютерного зала Чувашской Республиканской Специальной библиотеки для слепых.</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Подчуфарова</w:t>
      </w:r>
      <w:proofErr w:type="spellEnd"/>
      <w:r w:rsidRPr="00334323">
        <w:rPr>
          <w:rFonts w:ascii="Times New Roman" w:eastAsia="Times New Roman" w:hAnsi="Times New Roman" w:cs="Times New Roman"/>
          <w:sz w:val="24"/>
          <w:szCs w:val="24"/>
          <w:lang w:eastAsia="ru-RU"/>
        </w:rPr>
        <w:t xml:space="preserve"> Ольга Борисовна (2010) – председатель Тульской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Твердохлеб</w:t>
      </w:r>
      <w:proofErr w:type="spellEnd"/>
      <w:r w:rsidRPr="00334323">
        <w:rPr>
          <w:rFonts w:ascii="Times New Roman" w:eastAsia="Times New Roman" w:hAnsi="Times New Roman" w:cs="Times New Roman"/>
          <w:sz w:val="24"/>
          <w:szCs w:val="24"/>
          <w:lang w:eastAsia="ru-RU"/>
        </w:rPr>
        <w:t xml:space="preserve"> Валентин Викторович (2010) – председатель Курской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Зырянова Валентина Михайловна (2010) – председатель Курганской РО ВОС.</w:t>
      </w:r>
    </w:p>
    <w:p w:rsid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Ракович</w:t>
      </w:r>
      <w:proofErr w:type="spellEnd"/>
      <w:r w:rsidRPr="00334323">
        <w:rPr>
          <w:rFonts w:ascii="Times New Roman" w:eastAsia="Times New Roman" w:hAnsi="Times New Roman" w:cs="Times New Roman"/>
          <w:sz w:val="24"/>
          <w:szCs w:val="24"/>
          <w:lang w:eastAsia="ru-RU"/>
        </w:rPr>
        <w:t xml:space="preserve"> Александр Александрович (2008, 2010) – председатель </w:t>
      </w:r>
      <w:proofErr w:type="spellStart"/>
      <w:r w:rsidRPr="00334323">
        <w:rPr>
          <w:rFonts w:ascii="Times New Roman" w:eastAsia="Times New Roman" w:hAnsi="Times New Roman" w:cs="Times New Roman"/>
          <w:sz w:val="24"/>
          <w:szCs w:val="24"/>
          <w:lang w:eastAsia="ru-RU"/>
        </w:rPr>
        <w:t>Ермолинской</w:t>
      </w:r>
      <w:proofErr w:type="spellEnd"/>
      <w:r w:rsidRPr="00334323">
        <w:rPr>
          <w:rFonts w:ascii="Times New Roman" w:eastAsia="Times New Roman" w:hAnsi="Times New Roman" w:cs="Times New Roman"/>
          <w:sz w:val="24"/>
          <w:szCs w:val="24"/>
          <w:lang w:eastAsia="ru-RU"/>
        </w:rPr>
        <w:t xml:space="preserve"> МО ВОС, руководитель компьютерного зала при МО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Быстрицкий Евгений Юрьевич (2009, 2010) – председатель </w:t>
      </w:r>
      <w:proofErr w:type="spellStart"/>
      <w:r w:rsidRPr="00334323">
        <w:rPr>
          <w:rFonts w:ascii="Times New Roman" w:eastAsia="Times New Roman" w:hAnsi="Times New Roman" w:cs="Times New Roman"/>
          <w:sz w:val="24"/>
          <w:szCs w:val="24"/>
          <w:lang w:eastAsia="ru-RU"/>
        </w:rPr>
        <w:t>Малоярославецкой</w:t>
      </w:r>
      <w:proofErr w:type="spellEnd"/>
      <w:r w:rsidRPr="00334323">
        <w:rPr>
          <w:rFonts w:ascii="Times New Roman" w:eastAsia="Times New Roman" w:hAnsi="Times New Roman" w:cs="Times New Roman"/>
          <w:sz w:val="24"/>
          <w:szCs w:val="24"/>
          <w:lang w:eastAsia="ru-RU"/>
        </w:rPr>
        <w:t xml:space="preserve"> МО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Зарубина Ирина Николаевна (1998, 2010) – кандидат педагогических наук, зав. Отделом непрерывного образования лиц с ограниченными возможностями здоровья Центра реабилитационного и коррекционного образования ФГУ «Федеральный институт развития образования» Министерства образования и науки РФ.</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Викторов Алексей Александрович (2010) - преподаватель компьютерного центра Пермской краевой специальной библиотеки для слепых, автор звукового учебного пособия для начинающих незрячих пользователей компьютерной техники.</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Иванова Екатерина Александровна (2007, 2010) – кандидат педагогических наук, доцент Костромского областного института развития образования.</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Мелихов Юрий Васильевич (2009, 2010) – председатель Магнитогорской МО ВОС Челябинской области, руководитель компьютерного зала Магнитогорского УПП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Бадретдинов</w:t>
      </w:r>
      <w:proofErr w:type="spellEnd"/>
      <w:r w:rsidRPr="00334323">
        <w:rPr>
          <w:rFonts w:ascii="Times New Roman" w:eastAsia="Times New Roman" w:hAnsi="Times New Roman" w:cs="Times New Roman"/>
          <w:sz w:val="24"/>
          <w:szCs w:val="24"/>
          <w:lang w:eastAsia="ru-RU"/>
        </w:rPr>
        <w:t xml:space="preserve"> </w:t>
      </w:r>
      <w:proofErr w:type="spellStart"/>
      <w:r w:rsidRPr="00334323">
        <w:rPr>
          <w:rFonts w:ascii="Times New Roman" w:eastAsia="Times New Roman" w:hAnsi="Times New Roman" w:cs="Times New Roman"/>
          <w:sz w:val="24"/>
          <w:szCs w:val="24"/>
          <w:lang w:eastAsia="ru-RU"/>
        </w:rPr>
        <w:t>Фанур</w:t>
      </w:r>
      <w:proofErr w:type="spellEnd"/>
      <w:r w:rsidRPr="00334323">
        <w:rPr>
          <w:rFonts w:ascii="Times New Roman" w:eastAsia="Times New Roman" w:hAnsi="Times New Roman" w:cs="Times New Roman"/>
          <w:sz w:val="24"/>
          <w:szCs w:val="24"/>
          <w:lang w:eastAsia="ru-RU"/>
        </w:rPr>
        <w:t xml:space="preserve"> </w:t>
      </w:r>
      <w:proofErr w:type="spellStart"/>
      <w:r w:rsidRPr="00334323">
        <w:rPr>
          <w:rFonts w:ascii="Times New Roman" w:eastAsia="Times New Roman" w:hAnsi="Times New Roman" w:cs="Times New Roman"/>
          <w:sz w:val="24"/>
          <w:szCs w:val="24"/>
          <w:lang w:eastAsia="ru-RU"/>
        </w:rPr>
        <w:t>Инсафетдинович</w:t>
      </w:r>
      <w:proofErr w:type="spellEnd"/>
      <w:r w:rsidRPr="00334323">
        <w:rPr>
          <w:rFonts w:ascii="Times New Roman" w:eastAsia="Times New Roman" w:hAnsi="Times New Roman" w:cs="Times New Roman"/>
          <w:sz w:val="24"/>
          <w:szCs w:val="24"/>
          <w:lang w:eastAsia="ru-RU"/>
        </w:rPr>
        <w:t xml:space="preserve"> (2011) – преподаватель – консультант компьютерного зала Башкирской республиканской специальной библиотеки для слепых.</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 xml:space="preserve">Погодаева Наталья Александровна (2011) – председатель </w:t>
      </w:r>
      <w:proofErr w:type="spellStart"/>
      <w:r w:rsidRPr="00334323">
        <w:rPr>
          <w:rFonts w:ascii="Times New Roman" w:eastAsia="Times New Roman" w:hAnsi="Times New Roman" w:cs="Times New Roman"/>
          <w:sz w:val="24"/>
          <w:szCs w:val="24"/>
          <w:lang w:eastAsia="ru-RU"/>
        </w:rPr>
        <w:t>Лесосибирской</w:t>
      </w:r>
      <w:proofErr w:type="spellEnd"/>
      <w:r w:rsidRPr="00334323">
        <w:rPr>
          <w:rFonts w:ascii="Times New Roman" w:eastAsia="Times New Roman" w:hAnsi="Times New Roman" w:cs="Times New Roman"/>
          <w:sz w:val="24"/>
          <w:szCs w:val="24"/>
          <w:lang w:eastAsia="ru-RU"/>
        </w:rPr>
        <w:t xml:space="preserve"> МО ВОС Красноярского края, консультант инвалидов по зрению в области компьютерных технологий (на общественных началах).</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Руденский</w:t>
      </w:r>
      <w:proofErr w:type="spellEnd"/>
      <w:r w:rsidRPr="00334323">
        <w:rPr>
          <w:rFonts w:ascii="Times New Roman" w:eastAsia="Times New Roman" w:hAnsi="Times New Roman" w:cs="Times New Roman"/>
          <w:sz w:val="24"/>
          <w:szCs w:val="24"/>
          <w:lang w:eastAsia="ru-RU"/>
        </w:rPr>
        <w:t xml:space="preserve"> Борис Евгеньевич (2011) – заместитель председателя Орловской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proofErr w:type="spellStart"/>
      <w:r w:rsidRPr="00334323">
        <w:rPr>
          <w:rFonts w:ascii="Times New Roman" w:eastAsia="Times New Roman" w:hAnsi="Times New Roman" w:cs="Times New Roman"/>
          <w:sz w:val="24"/>
          <w:szCs w:val="24"/>
          <w:lang w:eastAsia="ru-RU"/>
        </w:rPr>
        <w:t>Парахин</w:t>
      </w:r>
      <w:proofErr w:type="spellEnd"/>
      <w:r w:rsidRPr="00334323">
        <w:rPr>
          <w:rFonts w:ascii="Times New Roman" w:eastAsia="Times New Roman" w:hAnsi="Times New Roman" w:cs="Times New Roman"/>
          <w:sz w:val="24"/>
          <w:szCs w:val="24"/>
          <w:lang w:eastAsia="ru-RU"/>
        </w:rPr>
        <w:t xml:space="preserve"> Николай Павлович (2012) - Член правления Чувашской РО ВОС, председатель совета РО ВОС по работе с молодёжью, преподаватель компьютерного зала при РО ВОС.</w:t>
      </w:r>
    </w:p>
    <w:p w:rsidR="00334323" w:rsidRPr="00334323" w:rsidRDefault="00334323" w:rsidP="00334323">
      <w:pPr>
        <w:numPr>
          <w:ilvl w:val="0"/>
          <w:numId w:val="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Абрамов Андрей Станиславович (2012) - Председатель молодёжного клуба "Искра" при Астраханской РО ВОС</w:t>
      </w:r>
    </w:p>
    <w:p w:rsidR="00334323" w:rsidRPr="00334323" w:rsidRDefault="00334323" w:rsidP="00334323">
      <w:pPr>
        <w:spacing w:before="100" w:beforeAutospacing="1" w:after="100" w:afterAutospacing="1" w:line="240" w:lineRule="auto"/>
        <w:ind w:left="360"/>
        <w:jc w:val="both"/>
        <w:rPr>
          <w:rFonts w:ascii="Times New Roman" w:eastAsia="Times New Roman" w:hAnsi="Times New Roman" w:cs="Times New Roman"/>
          <w:sz w:val="24"/>
          <w:szCs w:val="24"/>
          <w:lang w:eastAsia="ru-RU"/>
        </w:rPr>
      </w:pPr>
    </w:p>
    <w:p w:rsidR="00334323" w:rsidRPr="00334323" w:rsidRDefault="00334323" w:rsidP="00334323">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t>Пр</w:t>
      </w:r>
      <w:r>
        <w:rPr>
          <w:rFonts w:ascii="Times New Roman" w:eastAsia="Times New Roman" w:hAnsi="Times New Roman" w:cs="Times New Roman"/>
          <w:sz w:val="24"/>
          <w:szCs w:val="24"/>
          <w:lang w:eastAsia="ru-RU"/>
        </w:rPr>
        <w:t>и</w:t>
      </w:r>
      <w:r w:rsidRPr="00334323">
        <w:rPr>
          <w:rFonts w:ascii="Times New Roman" w:eastAsia="Times New Roman" w:hAnsi="Times New Roman" w:cs="Times New Roman"/>
          <w:sz w:val="24"/>
          <w:szCs w:val="24"/>
          <w:lang w:eastAsia="ru-RU"/>
        </w:rPr>
        <w:t xml:space="preserve">давая особое значение компьютеризации труда и быта инвалидов по зрению, информационные технологии были </w:t>
      </w:r>
      <w:proofErr w:type="gramStart"/>
      <w:r w:rsidRPr="00334323">
        <w:rPr>
          <w:rFonts w:ascii="Times New Roman" w:eastAsia="Times New Roman" w:hAnsi="Times New Roman" w:cs="Times New Roman"/>
          <w:sz w:val="24"/>
          <w:szCs w:val="24"/>
          <w:lang w:eastAsia="ru-RU"/>
        </w:rPr>
        <w:t>определены  одним</w:t>
      </w:r>
      <w:proofErr w:type="gramEnd"/>
      <w:r w:rsidRPr="00334323">
        <w:rPr>
          <w:rFonts w:ascii="Times New Roman" w:eastAsia="Times New Roman" w:hAnsi="Times New Roman" w:cs="Times New Roman"/>
          <w:sz w:val="24"/>
          <w:szCs w:val="24"/>
          <w:lang w:eastAsia="ru-RU"/>
        </w:rPr>
        <w:t xml:space="preserve"> из секторов круга деятельности, созданного в 2011-м году впервые в системе общественных организаций инвалидов Учёного Совета Института «</w:t>
      </w:r>
      <w:proofErr w:type="spellStart"/>
      <w:r w:rsidRPr="00334323">
        <w:rPr>
          <w:rFonts w:ascii="Times New Roman" w:eastAsia="Times New Roman" w:hAnsi="Times New Roman" w:cs="Times New Roman"/>
          <w:sz w:val="24"/>
          <w:szCs w:val="24"/>
          <w:lang w:eastAsia="ru-RU"/>
        </w:rPr>
        <w:t>Реакомп</w:t>
      </w:r>
      <w:proofErr w:type="spellEnd"/>
      <w:r w:rsidRPr="00334323">
        <w:rPr>
          <w:rFonts w:ascii="Times New Roman" w:eastAsia="Times New Roman" w:hAnsi="Times New Roman" w:cs="Times New Roman"/>
          <w:sz w:val="24"/>
          <w:szCs w:val="24"/>
          <w:lang w:eastAsia="ru-RU"/>
        </w:rPr>
        <w:t xml:space="preserve">». В его состав включаются лишь опытные </w:t>
      </w:r>
      <w:proofErr w:type="spellStart"/>
      <w:r w:rsidRPr="00334323">
        <w:rPr>
          <w:rFonts w:ascii="Times New Roman" w:eastAsia="Times New Roman" w:hAnsi="Times New Roman" w:cs="Times New Roman"/>
          <w:sz w:val="24"/>
          <w:szCs w:val="24"/>
          <w:lang w:eastAsia="ru-RU"/>
        </w:rPr>
        <w:t>реабилитологи</w:t>
      </w:r>
      <w:proofErr w:type="spellEnd"/>
      <w:r w:rsidRPr="00334323">
        <w:rPr>
          <w:rFonts w:ascii="Times New Roman" w:eastAsia="Times New Roman" w:hAnsi="Times New Roman" w:cs="Times New Roman"/>
          <w:sz w:val="24"/>
          <w:szCs w:val="24"/>
          <w:lang w:eastAsia="ru-RU"/>
        </w:rPr>
        <w:t>, более половины из которых обязательно имеют учёную степень.</w:t>
      </w:r>
    </w:p>
    <w:p w:rsidR="00334323" w:rsidRDefault="00334323" w:rsidP="00334323">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r w:rsidRPr="00334323">
        <w:rPr>
          <w:rFonts w:ascii="Times New Roman" w:eastAsia="Times New Roman" w:hAnsi="Times New Roman" w:cs="Times New Roman"/>
          <w:sz w:val="24"/>
          <w:szCs w:val="24"/>
          <w:lang w:eastAsia="ru-RU"/>
        </w:rPr>
        <w:lastRenderedPageBreak/>
        <w:t>В настоящий момент среди других вопросов Учёный совет отбирает и готовит серию учебных пособий по информационным технологиям. Они должны охватить все направления обучения незрячих пользователей компьютерной техники и послужить развитию дистанционного обучения и консультированию тех, кто стремится освоить информационные технологии для незрячих.</w:t>
      </w:r>
    </w:p>
    <w:p w:rsidR="00A619C1" w:rsidRPr="00334323" w:rsidRDefault="00A619C1" w:rsidP="00334323">
      <w:pPr>
        <w:spacing w:before="100" w:beforeAutospacing="1" w:after="100" w:afterAutospacing="1" w:line="240" w:lineRule="auto"/>
        <w:ind w:firstLine="450"/>
        <w:jc w:val="both"/>
        <w:rPr>
          <w:rFonts w:ascii="Times New Roman" w:eastAsia="Times New Roman" w:hAnsi="Times New Roman" w:cs="Times New Roman"/>
          <w:sz w:val="24"/>
          <w:szCs w:val="24"/>
          <w:lang w:eastAsia="ru-RU"/>
        </w:rPr>
      </w:pPr>
    </w:p>
    <w:p w:rsidR="00334323" w:rsidRDefault="00A619C1"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drawing>
          <wp:inline distT="0" distB="0" distL="0" distR="0">
            <wp:extent cx="5940425" cy="8400911"/>
            <wp:effectExtent l="0" t="0" r="3175" b="635"/>
            <wp:docPr id="25" name="Рисунок 25" descr="Титульный лист пособия для Юнес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итульный лист пособия для Юнеско"/>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400911"/>
                    </a:xfrm>
                    <a:prstGeom prst="rect">
                      <a:avLst/>
                    </a:prstGeom>
                    <a:noFill/>
                    <a:ln>
                      <a:noFill/>
                    </a:ln>
                  </pic:spPr>
                </pic:pic>
              </a:graphicData>
            </a:graphic>
          </wp:inline>
        </w:drawing>
      </w:r>
    </w:p>
    <w:p w:rsidR="00A619C1" w:rsidRDefault="00A619C1"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A619C1" w:rsidRDefault="00A619C1"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t>По заданию Института ЮНЕСКО по информационным технологиям в образовании «</w:t>
      </w:r>
      <w:proofErr w:type="spellStart"/>
      <w:r w:rsidRPr="00A619C1">
        <w:rPr>
          <w:rFonts w:ascii="Times New Roman" w:eastAsia="Times New Roman" w:hAnsi="Times New Roman" w:cs="Times New Roman"/>
          <w:sz w:val="24"/>
          <w:szCs w:val="24"/>
          <w:lang w:eastAsia="ru-RU"/>
        </w:rPr>
        <w:t>Реакомп</w:t>
      </w:r>
      <w:proofErr w:type="spellEnd"/>
      <w:r w:rsidRPr="00A619C1">
        <w:rPr>
          <w:rFonts w:ascii="Times New Roman" w:eastAsia="Times New Roman" w:hAnsi="Times New Roman" w:cs="Times New Roman"/>
          <w:sz w:val="24"/>
          <w:szCs w:val="24"/>
          <w:lang w:eastAsia="ru-RU"/>
        </w:rPr>
        <w:t>» разработал и издал в 2012 г. учебное пособие «Информационные и коммуникационные технологии для людей с нарушениями зрения».</w:t>
      </w:r>
    </w:p>
    <w:p w:rsidR="00A619C1" w:rsidRPr="00A619C1" w:rsidRDefault="00A619C1" w:rsidP="00A619C1">
      <w:pPr>
        <w:spacing w:after="0" w:line="240" w:lineRule="auto"/>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xml:space="preserve">   Из числа ежегодных тематических общероссийских научно-практических конференций, которые организует и проводит Институт, одна была </w:t>
      </w:r>
      <w:proofErr w:type="gramStart"/>
      <w:r w:rsidRPr="00A619C1">
        <w:rPr>
          <w:rFonts w:ascii="Times New Roman" w:eastAsia="Times New Roman" w:hAnsi="Times New Roman" w:cs="Times New Roman"/>
          <w:sz w:val="24"/>
          <w:szCs w:val="24"/>
          <w:lang w:eastAsia="ru-RU"/>
        </w:rPr>
        <w:t>полностью  посвящена</w:t>
      </w:r>
      <w:proofErr w:type="gramEnd"/>
      <w:r w:rsidRPr="00A619C1">
        <w:rPr>
          <w:rFonts w:ascii="Times New Roman" w:eastAsia="Times New Roman" w:hAnsi="Times New Roman" w:cs="Times New Roman"/>
          <w:sz w:val="24"/>
          <w:szCs w:val="24"/>
          <w:lang w:eastAsia="ru-RU"/>
        </w:rPr>
        <w:t xml:space="preserve"> информационным технологиям:    «Информационные технологии для инвалидов по зрению в современном мире. Проблемы и перспективы.» (2008 г.). Почти на всех других конференциях так или иначе обсуждались вопросы применения компьютерных технологий. По каждой из конференций в свет вышел соответствующий сборник выступлений.</w:t>
      </w:r>
      <w:r w:rsidRPr="00A619C1">
        <w:rPr>
          <w:rFonts w:ascii="Times New Roman" w:eastAsia="Times New Roman" w:hAnsi="Times New Roman" w:cs="Times New Roman"/>
          <w:sz w:val="24"/>
          <w:szCs w:val="24"/>
          <w:lang w:eastAsia="ru-RU"/>
        </w:rPr>
        <w:br/>
        <w:t>   Для распространения собранной (иной раз по крупицам) информации и опыта в области применения компьютерных технологий для инвалидов по зрению ГЦКТ ВОС и Институт «</w:t>
      </w:r>
      <w:proofErr w:type="spellStart"/>
      <w:r w:rsidRPr="00A619C1">
        <w:rPr>
          <w:rFonts w:ascii="Times New Roman" w:eastAsia="Times New Roman" w:hAnsi="Times New Roman" w:cs="Times New Roman"/>
          <w:sz w:val="24"/>
          <w:szCs w:val="24"/>
          <w:lang w:eastAsia="ru-RU"/>
        </w:rPr>
        <w:t>Реакомп</w:t>
      </w:r>
      <w:proofErr w:type="spellEnd"/>
      <w:r w:rsidRPr="00A619C1">
        <w:rPr>
          <w:rFonts w:ascii="Times New Roman" w:eastAsia="Times New Roman" w:hAnsi="Times New Roman" w:cs="Times New Roman"/>
          <w:sz w:val="24"/>
          <w:szCs w:val="24"/>
          <w:lang w:eastAsia="ru-RU"/>
        </w:rPr>
        <w:t xml:space="preserve">» стремились, как можно раньше, использовать современные электронные информационные каналы. По предложению руководителя </w:t>
      </w:r>
      <w:proofErr w:type="spellStart"/>
      <w:r w:rsidRPr="00A619C1">
        <w:rPr>
          <w:rFonts w:ascii="Times New Roman" w:eastAsia="Times New Roman" w:hAnsi="Times New Roman" w:cs="Times New Roman"/>
          <w:sz w:val="24"/>
          <w:szCs w:val="24"/>
          <w:lang w:eastAsia="ru-RU"/>
        </w:rPr>
        <w:t>провайдерской</w:t>
      </w:r>
      <w:proofErr w:type="spellEnd"/>
      <w:r w:rsidRPr="00A619C1">
        <w:rPr>
          <w:rFonts w:ascii="Times New Roman" w:eastAsia="Times New Roman" w:hAnsi="Times New Roman" w:cs="Times New Roman"/>
          <w:sz w:val="24"/>
          <w:szCs w:val="24"/>
          <w:lang w:eastAsia="ru-RU"/>
        </w:rPr>
        <w:t xml:space="preserve"> компании ООО "Гласнет" А. А. Воронова в середине 90-х годов у Центра появился собственный адрес электронной почты с названием «</w:t>
      </w:r>
      <w:proofErr w:type="spellStart"/>
      <w:r w:rsidRPr="00A619C1">
        <w:rPr>
          <w:rFonts w:ascii="Times New Roman" w:eastAsia="Times New Roman" w:hAnsi="Times New Roman" w:cs="Times New Roman"/>
          <w:sz w:val="24"/>
          <w:szCs w:val="24"/>
          <w:lang w:eastAsia="ru-RU"/>
        </w:rPr>
        <w:t>zvezda</w:t>
      </w:r>
      <w:proofErr w:type="spellEnd"/>
      <w:r w:rsidRPr="00A619C1">
        <w:rPr>
          <w:rFonts w:ascii="Times New Roman" w:eastAsia="Times New Roman" w:hAnsi="Times New Roman" w:cs="Times New Roman"/>
          <w:sz w:val="24"/>
          <w:szCs w:val="24"/>
          <w:lang w:eastAsia="ru-RU"/>
        </w:rPr>
        <w:t>». В 1999 году силами сотрудников Центра, при консультационной помощи доцента Московской сельскохозяйственной академии К. А. Лапшина, одним из первых в системе ВОС, был создан собственный сайт Компьютерного Центра. Он был реализован в виде раздела сайта ВОС. В 2001 году Институт «</w:t>
      </w:r>
      <w:proofErr w:type="spellStart"/>
      <w:r w:rsidRPr="00A619C1">
        <w:rPr>
          <w:rFonts w:ascii="Times New Roman" w:eastAsia="Times New Roman" w:hAnsi="Times New Roman" w:cs="Times New Roman"/>
          <w:sz w:val="24"/>
          <w:szCs w:val="24"/>
          <w:lang w:eastAsia="ru-RU"/>
        </w:rPr>
        <w:t>Реакомп</w:t>
      </w:r>
      <w:proofErr w:type="spellEnd"/>
      <w:r w:rsidRPr="00A619C1">
        <w:rPr>
          <w:rFonts w:ascii="Times New Roman" w:eastAsia="Times New Roman" w:hAnsi="Times New Roman" w:cs="Times New Roman"/>
          <w:sz w:val="24"/>
          <w:szCs w:val="24"/>
          <w:lang w:eastAsia="ru-RU"/>
        </w:rPr>
        <w:t xml:space="preserve">», с привлечением на этот раз профессиональных </w:t>
      </w:r>
      <w:proofErr w:type="spellStart"/>
      <w:r w:rsidRPr="00A619C1">
        <w:rPr>
          <w:rFonts w:ascii="Times New Roman" w:eastAsia="Times New Roman" w:hAnsi="Times New Roman" w:cs="Times New Roman"/>
          <w:sz w:val="24"/>
          <w:szCs w:val="24"/>
          <w:lang w:eastAsia="ru-RU"/>
        </w:rPr>
        <w:t>web</w:t>
      </w:r>
      <w:proofErr w:type="spellEnd"/>
      <w:r w:rsidRPr="00A619C1">
        <w:rPr>
          <w:rFonts w:ascii="Times New Roman" w:eastAsia="Times New Roman" w:hAnsi="Times New Roman" w:cs="Times New Roman"/>
          <w:sz w:val="24"/>
          <w:szCs w:val="24"/>
          <w:lang w:eastAsia="ru-RU"/>
        </w:rPr>
        <w:t xml:space="preserve"> - дизайнеров, создал сайт уже в домене второго уровня (www.rehacomp.ru), который существует и активно </w:t>
      </w:r>
      <w:proofErr w:type="gramStart"/>
      <w:r w:rsidRPr="00A619C1">
        <w:rPr>
          <w:rFonts w:ascii="Times New Roman" w:eastAsia="Times New Roman" w:hAnsi="Times New Roman" w:cs="Times New Roman"/>
          <w:sz w:val="24"/>
          <w:szCs w:val="24"/>
          <w:lang w:eastAsia="ru-RU"/>
        </w:rPr>
        <w:t>развивается  по</w:t>
      </w:r>
      <w:proofErr w:type="gramEnd"/>
      <w:r w:rsidRPr="00A619C1">
        <w:rPr>
          <w:rFonts w:ascii="Times New Roman" w:eastAsia="Times New Roman" w:hAnsi="Times New Roman" w:cs="Times New Roman"/>
          <w:sz w:val="24"/>
          <w:szCs w:val="24"/>
          <w:lang w:eastAsia="ru-RU"/>
        </w:rPr>
        <w:t xml:space="preserve"> настоящее время. </w:t>
      </w:r>
      <w:r w:rsidRPr="00A619C1">
        <w:rPr>
          <w:rFonts w:ascii="Times New Roman" w:eastAsia="Times New Roman" w:hAnsi="Times New Roman" w:cs="Times New Roman"/>
          <w:sz w:val="24"/>
          <w:szCs w:val="24"/>
          <w:lang w:eastAsia="ru-RU"/>
        </w:rPr>
        <w:br/>
        <w:t xml:space="preserve">     Использую накопившийся опыт, в 2006 </w:t>
      </w:r>
      <w:proofErr w:type="gramStart"/>
      <w:r w:rsidRPr="00A619C1">
        <w:rPr>
          <w:rFonts w:ascii="Times New Roman" w:eastAsia="Times New Roman" w:hAnsi="Times New Roman" w:cs="Times New Roman"/>
          <w:sz w:val="24"/>
          <w:szCs w:val="24"/>
          <w:lang w:eastAsia="ru-RU"/>
        </w:rPr>
        <w:t>году  главным</w:t>
      </w:r>
      <w:proofErr w:type="gramEnd"/>
      <w:r w:rsidRPr="00A619C1">
        <w:rPr>
          <w:rFonts w:ascii="Times New Roman" w:eastAsia="Times New Roman" w:hAnsi="Times New Roman" w:cs="Times New Roman"/>
          <w:sz w:val="24"/>
          <w:szCs w:val="24"/>
          <w:lang w:eastAsia="ru-RU"/>
        </w:rPr>
        <w:t xml:space="preserve"> специалистом отдела информационных технологий К. А. Лапшиным и начальником этого отдела М. А. Манвеловым, под общим руководством генерального директора С.Н. Ваньшина, совместно с НИИ "</w:t>
      </w:r>
      <w:proofErr w:type="spellStart"/>
      <w:r w:rsidRPr="00A619C1">
        <w:rPr>
          <w:rFonts w:ascii="Times New Roman" w:eastAsia="Times New Roman" w:hAnsi="Times New Roman" w:cs="Times New Roman"/>
          <w:sz w:val="24"/>
          <w:szCs w:val="24"/>
          <w:lang w:eastAsia="ru-RU"/>
        </w:rPr>
        <w:t>Стандартинформ</w:t>
      </w:r>
      <w:proofErr w:type="spellEnd"/>
      <w:r w:rsidRPr="00A619C1">
        <w:rPr>
          <w:rFonts w:ascii="Times New Roman" w:eastAsia="Times New Roman" w:hAnsi="Times New Roman" w:cs="Times New Roman"/>
          <w:sz w:val="24"/>
          <w:szCs w:val="24"/>
          <w:lang w:eastAsia="ru-RU"/>
        </w:rPr>
        <w:t>", был разработан национальный стандарт ГОСТ "Интернет-ресурсы. Требования доступности для инвалидов по зрению". В 2011 году К. А. Лапшиным, А.В. Клыковым (учителем информатики ГПУ "Гимназия 1595" г. Москвы.) и В.В. Соколовым (преподавателем МГППУ) под общим руководством С.Н. Ваньшина был подготовлен проект новой редакции данного стандарта.</w:t>
      </w:r>
      <w:r w:rsidRPr="00A619C1">
        <w:rPr>
          <w:rFonts w:ascii="Times New Roman" w:eastAsia="Times New Roman" w:hAnsi="Times New Roman" w:cs="Times New Roman"/>
          <w:sz w:val="24"/>
          <w:szCs w:val="24"/>
          <w:lang w:eastAsia="ru-RU"/>
        </w:rPr>
        <w:br/>
        <w:t>   В девяностые годы участие компьютерного центра в разработке электронных ТСР профессионального назначения имело определяющее значение.</w:t>
      </w:r>
      <w:r w:rsidRPr="00A619C1">
        <w:rPr>
          <w:rFonts w:ascii="Times New Roman" w:eastAsia="Times New Roman" w:hAnsi="Times New Roman" w:cs="Times New Roman"/>
          <w:sz w:val="24"/>
          <w:szCs w:val="24"/>
          <w:lang w:eastAsia="ru-RU"/>
        </w:rPr>
        <w:br/>
        <w:t>Первым случаем государственного финансирования одного из направлений деятельности центра было выделение денег по контракту с Министерством социальной защиты на разработку отечественной компьютерной программы экранного доступа, которая была подготовлена несколькими незрячими специалистами во главе с Ю. И. Котовым. Программа получила название «Эхо», заказ Министерства был полностью выполнен.</w:t>
      </w:r>
      <w:r w:rsidRPr="00A619C1">
        <w:rPr>
          <w:rFonts w:ascii="Times New Roman" w:eastAsia="Times New Roman" w:hAnsi="Times New Roman" w:cs="Times New Roman"/>
          <w:sz w:val="24"/>
          <w:szCs w:val="24"/>
          <w:lang w:eastAsia="ru-RU"/>
        </w:rPr>
        <w:br/>
        <w:t xml:space="preserve">   При участии ГЦКТ ВОС НИИ Автоматический аппаратуры имени Семенихина конструировал тактильный дисплей на 40 пьезоэлектрических модулей (знаков) с его изготовлением полностью из отечественных материалов. Работа была доведена до уровня действующего макета и полностью подтвердила принципиальную возможность производства в России современных </w:t>
      </w:r>
      <w:proofErr w:type="spellStart"/>
      <w:r w:rsidRPr="00A619C1">
        <w:rPr>
          <w:rFonts w:ascii="Times New Roman" w:eastAsia="Times New Roman" w:hAnsi="Times New Roman" w:cs="Times New Roman"/>
          <w:sz w:val="24"/>
          <w:szCs w:val="24"/>
          <w:lang w:eastAsia="ru-RU"/>
        </w:rPr>
        <w:t>брайлевских</w:t>
      </w:r>
      <w:proofErr w:type="spellEnd"/>
      <w:r w:rsidRPr="00A619C1">
        <w:rPr>
          <w:rFonts w:ascii="Times New Roman" w:eastAsia="Times New Roman" w:hAnsi="Times New Roman" w:cs="Times New Roman"/>
          <w:sz w:val="24"/>
          <w:szCs w:val="24"/>
          <w:lang w:eastAsia="ru-RU"/>
        </w:rPr>
        <w:t xml:space="preserve"> дисплеев.</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noProof/>
          <w:sz w:val="24"/>
          <w:szCs w:val="24"/>
          <w:lang w:eastAsia="ru-RU"/>
        </w:rPr>
        <w:lastRenderedPageBreak/>
        <w:drawing>
          <wp:inline distT="0" distB="0" distL="0" distR="0" wp14:anchorId="76D90CCD" wp14:editId="63E58ADB">
            <wp:extent cx="7620000" cy="5692140"/>
            <wp:effectExtent l="0" t="0" r="0" b="3810"/>
            <wp:docPr id="43" name="Рисунок 43" descr="http://www.rehacomp.ru/netcat_files/Image/20le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rehacomp.ru/netcat_files/Image/20let/2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0" cy="569214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xml:space="preserve">    </w:t>
      </w:r>
      <w:r w:rsidRPr="00A619C1">
        <w:rPr>
          <w:rFonts w:ascii="Times New Roman" w:eastAsia="Times New Roman" w:hAnsi="Times New Roman" w:cs="Times New Roman"/>
          <w:i/>
          <w:iCs/>
          <w:sz w:val="24"/>
          <w:szCs w:val="24"/>
          <w:lang w:eastAsia="ru-RU"/>
        </w:rPr>
        <w:t xml:space="preserve">Действующий макет пьезоэлектрического дисплея ДТ-2, изготовленный полностью из отечественных материалов, разработанный НИИ АА имени Семенихина, при участии ГЦКТ ВОС. </w:t>
      </w:r>
      <w:r w:rsidRPr="00A619C1">
        <w:rPr>
          <w:rFonts w:ascii="Times New Roman" w:eastAsia="Times New Roman" w:hAnsi="Times New Roman" w:cs="Times New Roman"/>
          <w:sz w:val="24"/>
          <w:szCs w:val="24"/>
          <w:lang w:eastAsia="ru-RU"/>
        </w:rPr>
        <w:br/>
        <w:t> </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Причём расчёты показывали, что их стоимость будет в два, если не в три раза ниже зарубежных. К сожалению, продолжавшийся спад оборонной промышленности не позволил довести дело до серийного производства, хотя опытное предприятие НИИ АА бралось за выпуск небольшими партиями отечественного дисплея ДТ-2 при условии доведения его до серии. Единственный изготовленный экземпляр дисплея по сей день храниться в Институте «</w:t>
      </w:r>
      <w:proofErr w:type="spellStart"/>
      <w:r w:rsidRPr="00A619C1">
        <w:rPr>
          <w:rFonts w:ascii="Times New Roman" w:eastAsia="Times New Roman" w:hAnsi="Times New Roman" w:cs="Times New Roman"/>
          <w:sz w:val="24"/>
          <w:szCs w:val="24"/>
          <w:lang w:eastAsia="ru-RU"/>
        </w:rPr>
        <w:t>Реакомп</w:t>
      </w:r>
      <w:proofErr w:type="spellEnd"/>
      <w:r w:rsidRPr="00A619C1">
        <w:rPr>
          <w:rFonts w:ascii="Times New Roman" w:eastAsia="Times New Roman" w:hAnsi="Times New Roman" w:cs="Times New Roman"/>
          <w:sz w:val="24"/>
          <w:szCs w:val="24"/>
          <w:lang w:eastAsia="ru-RU"/>
        </w:rPr>
        <w:t>».</w:t>
      </w:r>
      <w:r w:rsidRPr="00A619C1">
        <w:rPr>
          <w:rFonts w:ascii="Times New Roman" w:eastAsia="Times New Roman" w:hAnsi="Times New Roman" w:cs="Times New Roman"/>
          <w:sz w:val="24"/>
          <w:szCs w:val="24"/>
          <w:lang w:eastAsia="ru-RU"/>
        </w:rPr>
        <w:br/>
        <w:t>   Специальное внимание компьютерный центр уделял вопросу обеспечения незрячих пользователей качественными «русскоговорящими» синтезаторами речи, которые должны были быть идентичны своим аналогам на английском, немецком, итальянском, французском и других языках.</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xml:space="preserve">    Лучше всего развивалась работа в сотрудничестве с НТВЦ ЦНИИ «Комета», который, по предложению своего шефа академика А. И. Савина, взялся за разработку устройства автоматического перевода плоскопечатных изданий в рельефно-точечные книжные </w:t>
      </w:r>
      <w:r w:rsidRPr="00A619C1">
        <w:rPr>
          <w:rFonts w:ascii="Times New Roman" w:eastAsia="Times New Roman" w:hAnsi="Times New Roman" w:cs="Times New Roman"/>
          <w:sz w:val="24"/>
          <w:szCs w:val="24"/>
          <w:lang w:eastAsia="ru-RU"/>
        </w:rPr>
        <w:lastRenderedPageBreak/>
        <w:t xml:space="preserve">варианты. В сущности, конструкторы предлагали схему «читающей» машины, где вместо синтезатора речи на выходе должна была стоять </w:t>
      </w:r>
      <w:proofErr w:type="spellStart"/>
      <w:r w:rsidRPr="00A619C1">
        <w:rPr>
          <w:rFonts w:ascii="Times New Roman" w:eastAsia="Times New Roman" w:hAnsi="Times New Roman" w:cs="Times New Roman"/>
          <w:sz w:val="24"/>
          <w:szCs w:val="24"/>
          <w:lang w:eastAsia="ru-RU"/>
        </w:rPr>
        <w:t>брайлевская</w:t>
      </w:r>
      <w:proofErr w:type="spellEnd"/>
      <w:r w:rsidRPr="00A619C1">
        <w:rPr>
          <w:rFonts w:ascii="Times New Roman" w:eastAsia="Times New Roman" w:hAnsi="Times New Roman" w:cs="Times New Roman"/>
          <w:sz w:val="24"/>
          <w:szCs w:val="24"/>
          <w:lang w:eastAsia="ru-RU"/>
        </w:rPr>
        <w:t xml:space="preserve"> печатно-брошюровочная машина. Авторы идеи быстро согласились, что русскоязычная «читающая» машина для нас нужнее. Они также уяснили, что полукустарное использование некоторых разработок 80-х годов из нашей оборонки (с узким частотным диапазоном, плохой разборчивостью речи, при отсутствии ударений и интонаций) не идут ни в какое сравнение с иноязычными аналогами. Поэтому наши партнёры принялись «скрести по сусекам» и нашли в недрах системы научных центров оборонки организацию в Санкт-Петербурге «Центр речевых технологий», где капитально занимались проблемами распознавания русской речи и новыми технологиями её синтеза. Предложенные руководству компьютерного центра демонстрационные версии будущего нового синтезатора оказались очень приемлемыми. Научный центр заключил договор с питерскими коллегами, и началась трёхэтапная работа над новым синтезатором. На первом этапе синтезатор должен был правильно читать любое русское слово, на втором этапе – полное предложение с учётом знаков препинания, а на третьем – абзац текста с соблюдением правильного интонационного звучания русской речи. </w:t>
      </w:r>
      <w:r w:rsidRPr="00A619C1">
        <w:rPr>
          <w:rFonts w:ascii="Times New Roman" w:eastAsia="Times New Roman" w:hAnsi="Times New Roman" w:cs="Times New Roman"/>
          <w:sz w:val="24"/>
          <w:szCs w:val="24"/>
          <w:lang w:eastAsia="ru-RU"/>
        </w:rPr>
        <w:br/>
        <w:t> </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t> Аудиозапись примера звучания нового синтезатора русской речи, который находился в разработке в середине девяностых годов в Институте «Комета» и Центре речевых технологий под контролем Компьютерного центра ВОС.</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К сожалению, и в данном случае очередные политико-экономические изменения в нашем государстве помешали рассчитаться с партнёром за последний этап работы и получить окончательный вариант синтезатора. В дальнейшем этот программный продукт питерцев приобрели французы, у них – «</w:t>
      </w:r>
      <w:proofErr w:type="spellStart"/>
      <w:r w:rsidRPr="00A619C1">
        <w:rPr>
          <w:rFonts w:ascii="Times New Roman" w:eastAsia="Times New Roman" w:hAnsi="Times New Roman" w:cs="Times New Roman"/>
          <w:sz w:val="24"/>
          <w:szCs w:val="24"/>
          <w:lang w:eastAsia="ru-RU"/>
        </w:rPr>
        <w:t>Элекжест</w:t>
      </w:r>
      <w:proofErr w:type="spellEnd"/>
      <w:r w:rsidRPr="00A619C1">
        <w:rPr>
          <w:rFonts w:ascii="Times New Roman" w:eastAsia="Times New Roman" w:hAnsi="Times New Roman" w:cs="Times New Roman"/>
          <w:sz w:val="24"/>
          <w:szCs w:val="24"/>
          <w:lang w:eastAsia="ru-RU"/>
        </w:rPr>
        <w:t>» в России и русский отдел фирмы «</w:t>
      </w:r>
      <w:proofErr w:type="spellStart"/>
      <w:r w:rsidRPr="00A619C1">
        <w:rPr>
          <w:rFonts w:ascii="Times New Roman" w:eastAsia="Times New Roman" w:hAnsi="Times New Roman" w:cs="Times New Roman"/>
          <w:sz w:val="24"/>
          <w:szCs w:val="24"/>
          <w:lang w:eastAsia="ru-RU"/>
        </w:rPr>
        <w:t>Baum</w:t>
      </w:r>
      <w:proofErr w:type="spellEnd"/>
      <w:r w:rsidRPr="00A619C1">
        <w:rPr>
          <w:rFonts w:ascii="Times New Roman" w:eastAsia="Times New Roman" w:hAnsi="Times New Roman" w:cs="Times New Roman"/>
          <w:sz w:val="24"/>
          <w:szCs w:val="24"/>
          <w:lang w:eastAsia="ru-RU"/>
        </w:rPr>
        <w:t xml:space="preserve"> </w:t>
      </w:r>
      <w:proofErr w:type="spellStart"/>
      <w:r w:rsidRPr="00A619C1">
        <w:rPr>
          <w:rFonts w:ascii="Times New Roman" w:eastAsia="Times New Roman" w:hAnsi="Times New Roman" w:cs="Times New Roman"/>
          <w:sz w:val="24"/>
          <w:szCs w:val="24"/>
          <w:lang w:eastAsia="ru-RU"/>
        </w:rPr>
        <w:t>Retec</w:t>
      </w:r>
      <w:proofErr w:type="spellEnd"/>
      <w:r w:rsidRPr="00A619C1">
        <w:rPr>
          <w:rFonts w:ascii="Times New Roman" w:eastAsia="Times New Roman" w:hAnsi="Times New Roman" w:cs="Times New Roman"/>
          <w:sz w:val="24"/>
          <w:szCs w:val="24"/>
          <w:lang w:eastAsia="ru-RU"/>
        </w:rPr>
        <w:t xml:space="preserve">» в Германии. Сегодня мы знаем московско-питерские разработки под именами </w:t>
      </w:r>
      <w:proofErr w:type="spellStart"/>
      <w:r w:rsidRPr="00A619C1">
        <w:rPr>
          <w:rFonts w:ascii="Times New Roman" w:eastAsia="Times New Roman" w:hAnsi="Times New Roman" w:cs="Times New Roman"/>
          <w:sz w:val="24"/>
          <w:szCs w:val="24"/>
          <w:lang w:eastAsia="ru-RU"/>
        </w:rPr>
        <w:t>Digalo</w:t>
      </w:r>
      <w:proofErr w:type="spellEnd"/>
      <w:r w:rsidRPr="00A619C1">
        <w:rPr>
          <w:rFonts w:ascii="Times New Roman" w:eastAsia="Times New Roman" w:hAnsi="Times New Roman" w:cs="Times New Roman"/>
          <w:sz w:val="24"/>
          <w:szCs w:val="24"/>
          <w:lang w:eastAsia="ru-RU"/>
        </w:rPr>
        <w:t xml:space="preserve"> Николай и </w:t>
      </w:r>
      <w:proofErr w:type="spellStart"/>
      <w:r w:rsidRPr="00A619C1">
        <w:rPr>
          <w:rFonts w:ascii="Times New Roman" w:eastAsia="Times New Roman" w:hAnsi="Times New Roman" w:cs="Times New Roman"/>
          <w:sz w:val="24"/>
          <w:szCs w:val="24"/>
          <w:lang w:eastAsia="ru-RU"/>
        </w:rPr>
        <w:t>Elan</w:t>
      </w:r>
      <w:proofErr w:type="spellEnd"/>
      <w:r w:rsidRPr="00A619C1">
        <w:rPr>
          <w:rFonts w:ascii="Times New Roman" w:eastAsia="Times New Roman" w:hAnsi="Times New Roman" w:cs="Times New Roman"/>
          <w:sz w:val="24"/>
          <w:szCs w:val="24"/>
          <w:lang w:eastAsia="ru-RU"/>
        </w:rPr>
        <w:t xml:space="preserve"> </w:t>
      </w:r>
      <w:proofErr w:type="spellStart"/>
      <w:r w:rsidRPr="00A619C1">
        <w:rPr>
          <w:rFonts w:ascii="Times New Roman" w:eastAsia="Times New Roman" w:hAnsi="Times New Roman" w:cs="Times New Roman"/>
          <w:sz w:val="24"/>
          <w:szCs w:val="24"/>
          <w:lang w:eastAsia="ru-RU"/>
        </w:rPr>
        <w:t>Speech</w:t>
      </w:r>
      <w:proofErr w:type="spellEnd"/>
      <w:r w:rsidRPr="00A619C1">
        <w:rPr>
          <w:rFonts w:ascii="Times New Roman" w:eastAsia="Times New Roman" w:hAnsi="Times New Roman" w:cs="Times New Roman"/>
          <w:sz w:val="24"/>
          <w:szCs w:val="24"/>
          <w:lang w:eastAsia="ru-RU"/>
        </w:rPr>
        <w:t xml:space="preserve"> </w:t>
      </w:r>
      <w:proofErr w:type="spellStart"/>
      <w:r w:rsidRPr="00A619C1">
        <w:rPr>
          <w:rFonts w:ascii="Times New Roman" w:eastAsia="Times New Roman" w:hAnsi="Times New Roman" w:cs="Times New Roman"/>
          <w:sz w:val="24"/>
          <w:szCs w:val="24"/>
          <w:lang w:eastAsia="ru-RU"/>
        </w:rPr>
        <w:t>Cube</w:t>
      </w:r>
      <w:proofErr w:type="spellEnd"/>
      <w:r w:rsidRPr="00A619C1">
        <w:rPr>
          <w:rFonts w:ascii="Times New Roman" w:eastAsia="Times New Roman" w:hAnsi="Times New Roman" w:cs="Times New Roman"/>
          <w:sz w:val="24"/>
          <w:szCs w:val="24"/>
          <w:lang w:eastAsia="ru-RU"/>
        </w:rPr>
        <w:t>.</w:t>
      </w:r>
      <w:r w:rsidRPr="00A619C1">
        <w:rPr>
          <w:rFonts w:ascii="Times New Roman" w:eastAsia="Times New Roman" w:hAnsi="Times New Roman" w:cs="Times New Roman"/>
          <w:sz w:val="24"/>
          <w:szCs w:val="24"/>
          <w:lang w:eastAsia="ru-RU"/>
        </w:rPr>
        <w:br/>
        <w:t xml:space="preserve">    Кафедра лингвистики филфака МГУ имела свои собственные подходы к созданию русскоязычного синтезатора. Её синтезатор использовался в продукте Клуба голосовых </w:t>
      </w:r>
      <w:proofErr w:type="gramStart"/>
      <w:r w:rsidRPr="00A619C1">
        <w:rPr>
          <w:rFonts w:ascii="Times New Roman" w:eastAsia="Times New Roman" w:hAnsi="Times New Roman" w:cs="Times New Roman"/>
          <w:sz w:val="24"/>
          <w:szCs w:val="24"/>
          <w:lang w:eastAsia="ru-RU"/>
        </w:rPr>
        <w:t>технологий  научного</w:t>
      </w:r>
      <w:proofErr w:type="gramEnd"/>
      <w:r w:rsidRPr="00A619C1">
        <w:rPr>
          <w:rFonts w:ascii="Times New Roman" w:eastAsia="Times New Roman" w:hAnsi="Times New Roman" w:cs="Times New Roman"/>
          <w:sz w:val="24"/>
          <w:szCs w:val="24"/>
          <w:lang w:eastAsia="ru-RU"/>
        </w:rPr>
        <w:t xml:space="preserve"> парка МГУ "говорящая мышь для дома". С. Н. </w:t>
      </w:r>
      <w:r>
        <w:t xml:space="preserve">Ваньшин, приглашенный в качестве консультанта, в НПП «Центр Реабилитация», которым руководила Т. Л. Воробьёва, и который разрабатывал специальное рабочее место для незрячего руководителя, рекомендовал включить в комплекс русскоязычный синтезатор с естественным звучанием. При этом, он не подсказывал, где можно взять его готовый вариант, и сотрудники центра самостоятельно вышли на разработчиков синтезатора речи в МГУ, у которых приобрели университетский вариант русскоязычного синтезатора. Так синтезатор речи из МГУ попал в комплексе «Диктор» на службу к незрячим пользователям. </w:t>
      </w:r>
      <w:r>
        <w:br/>
        <w:t xml:space="preserve">    Примерно так происходило и в других аналогичных случаях. Борьба за качественный, соответствующий современным представлениям синтезатор в компьютерном центре была прямым продолжением работы в отделе </w:t>
      </w:r>
      <w:proofErr w:type="spellStart"/>
      <w:r>
        <w:t>тифлотехники</w:t>
      </w:r>
      <w:proofErr w:type="spellEnd"/>
      <w:r>
        <w:t xml:space="preserve"> РЦБС в 80-ые годы, которая развивалась в сотрудничестве с представителем лаборатории синтеза </w:t>
      </w:r>
      <w:proofErr w:type="gramStart"/>
      <w:r>
        <w:t>речи  в</w:t>
      </w:r>
      <w:proofErr w:type="gramEnd"/>
      <w:r>
        <w:t xml:space="preserve"> институте кибернетики Белорусской АН Г. </w:t>
      </w:r>
      <w:proofErr w:type="spellStart"/>
      <w:r>
        <w:t>Лосиком</w:t>
      </w:r>
      <w:proofErr w:type="spellEnd"/>
      <w:r>
        <w:t xml:space="preserve"> (заведующий лабораторией - доктор технических наук Б. М. Лобанов).</w:t>
      </w:r>
      <w:r>
        <w:br/>
        <w:t xml:space="preserve">    </w:t>
      </w:r>
      <w:proofErr w:type="gramStart"/>
      <w:r>
        <w:t>Комплект  «</w:t>
      </w:r>
      <w:proofErr w:type="spellStart"/>
      <w:proofErr w:type="gramEnd"/>
      <w:r>
        <w:t>Фонемафон</w:t>
      </w:r>
      <w:proofErr w:type="spellEnd"/>
      <w:r>
        <w:t xml:space="preserve">», с которого начиналась работа, состоял из специальной платы, динамика и программного  обеспечения. Затем в лаборатории создали Универсальный драйвер, с помощью которого можно было выводить речь на внутренний динамик компьютера, на их плату, </w:t>
      </w:r>
      <w:proofErr w:type="gramStart"/>
      <w:r>
        <w:t>на  устройство</w:t>
      </w:r>
      <w:proofErr w:type="gramEnd"/>
      <w:r>
        <w:t xml:space="preserve"> "</w:t>
      </w:r>
      <w:proofErr w:type="spellStart"/>
      <w:r>
        <w:t>Ковокс</w:t>
      </w:r>
      <w:proofErr w:type="spellEnd"/>
      <w:r>
        <w:t xml:space="preserve">", а затем и на стандартную звуковую карту. Г. </w:t>
      </w:r>
      <w:proofErr w:type="spellStart"/>
      <w:r>
        <w:t>Лосик</w:t>
      </w:r>
      <w:proofErr w:type="spellEnd"/>
      <w:r>
        <w:t xml:space="preserve"> </w:t>
      </w:r>
      <w:proofErr w:type="gramStart"/>
      <w:r>
        <w:t>и  привозил</w:t>
      </w:r>
      <w:proofErr w:type="gramEnd"/>
      <w:r>
        <w:t xml:space="preserve"> программные продукты, использующие этот драйвер. </w:t>
      </w:r>
      <w:r>
        <w:br/>
        <w:t>   Все достижения компьютерного центра нацеливались исключительно на расширение ограниченных возможностей инвалидов по зрению за счёт компьютерных технологий. Данный принцип отражён в девизах и собственных именах компьютерного центра и Института: «Реабилитация инвалидов через компьютер» - «</w:t>
      </w:r>
      <w:proofErr w:type="spellStart"/>
      <w:r>
        <w:t>Реинком</w:t>
      </w:r>
      <w:proofErr w:type="spellEnd"/>
      <w:r>
        <w:t>», «Реабилитация и компьютер» - «</w:t>
      </w:r>
      <w:proofErr w:type="spellStart"/>
      <w:r>
        <w:t>Реакомп</w:t>
      </w:r>
      <w:proofErr w:type="spellEnd"/>
      <w:r>
        <w:t xml:space="preserve">». </w:t>
      </w:r>
      <w:r>
        <w:br/>
        <w:t>    В своих «</w:t>
      </w:r>
      <w:proofErr w:type="gramStart"/>
      <w:r>
        <w:t>дерзаниях»  компьютерный</w:t>
      </w:r>
      <w:proofErr w:type="gramEnd"/>
      <w:r>
        <w:t xml:space="preserve"> центр был первым лишь в СНГ и Восточной </w:t>
      </w:r>
      <w:r>
        <w:lastRenderedPageBreak/>
        <w:t xml:space="preserve">Европе.  </w:t>
      </w:r>
      <w:proofErr w:type="gramStart"/>
      <w:r>
        <w:t>Здесь  имелась</w:t>
      </w:r>
      <w:proofErr w:type="gramEnd"/>
      <w:r>
        <w:t xml:space="preserve"> возможность частично перенимать опыт из-за рубежа. В частности, сотрудники центра опирались на достижения коллег из Германии, </w:t>
      </w:r>
      <w:proofErr w:type="gramStart"/>
      <w:r>
        <w:t>Швеции  и</w:t>
      </w:r>
      <w:proofErr w:type="gramEnd"/>
      <w:r>
        <w:t xml:space="preserve"> Италии.</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t>Руководитель шведской фирмы «TELENOVA» (позднее «</w:t>
      </w:r>
      <w:proofErr w:type="spellStart"/>
      <w:r w:rsidRPr="00A619C1">
        <w:rPr>
          <w:rFonts w:ascii="Times New Roman" w:eastAsia="Times New Roman" w:hAnsi="Times New Roman" w:cs="Times New Roman"/>
          <w:i/>
          <w:iCs/>
          <w:sz w:val="24"/>
          <w:szCs w:val="24"/>
          <w:lang w:eastAsia="ru-RU"/>
        </w:rPr>
        <w:t>srv</w:t>
      </w:r>
      <w:proofErr w:type="spellEnd"/>
      <w:r w:rsidRPr="00A619C1">
        <w:rPr>
          <w:rFonts w:ascii="Times New Roman" w:eastAsia="Times New Roman" w:hAnsi="Times New Roman" w:cs="Times New Roman"/>
          <w:i/>
          <w:iCs/>
          <w:sz w:val="24"/>
          <w:szCs w:val="24"/>
          <w:lang w:eastAsia="ru-RU"/>
        </w:rPr>
        <w:t xml:space="preserve"> </w:t>
      </w:r>
      <w:proofErr w:type="spellStart"/>
      <w:r w:rsidRPr="00A619C1">
        <w:rPr>
          <w:rFonts w:ascii="Times New Roman" w:eastAsia="Times New Roman" w:hAnsi="Times New Roman" w:cs="Times New Roman"/>
          <w:i/>
          <w:iCs/>
          <w:sz w:val="24"/>
          <w:szCs w:val="24"/>
          <w:lang w:eastAsia="ru-RU"/>
        </w:rPr>
        <w:t>product</w:t>
      </w:r>
      <w:proofErr w:type="spellEnd"/>
      <w:r w:rsidRPr="00A619C1">
        <w:rPr>
          <w:rFonts w:ascii="Times New Roman" w:eastAsia="Times New Roman" w:hAnsi="Times New Roman" w:cs="Times New Roman"/>
          <w:i/>
          <w:iCs/>
          <w:sz w:val="24"/>
          <w:szCs w:val="24"/>
          <w:lang w:eastAsia="ru-RU"/>
        </w:rPr>
        <w:t>») Карл Рут характеризует работу компьютерного центра ВОС 15 мая 1998 года. Приносим извинения за качество архивных видеоматериалов.</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Итальянцы после успешного завершения совместного проект Института «</w:t>
      </w:r>
      <w:proofErr w:type="spellStart"/>
      <w:proofErr w:type="gramStart"/>
      <w:r w:rsidRPr="00A619C1">
        <w:rPr>
          <w:rFonts w:ascii="Times New Roman" w:eastAsia="Times New Roman" w:hAnsi="Times New Roman" w:cs="Times New Roman"/>
          <w:sz w:val="24"/>
          <w:szCs w:val="24"/>
          <w:lang w:eastAsia="ru-RU"/>
        </w:rPr>
        <w:t>Реакомп</w:t>
      </w:r>
      <w:proofErr w:type="spellEnd"/>
      <w:r w:rsidRPr="00A619C1">
        <w:rPr>
          <w:rFonts w:ascii="Times New Roman" w:eastAsia="Times New Roman" w:hAnsi="Times New Roman" w:cs="Times New Roman"/>
          <w:sz w:val="24"/>
          <w:szCs w:val="24"/>
          <w:lang w:eastAsia="ru-RU"/>
        </w:rPr>
        <w:t>»  и</w:t>
      </w:r>
      <w:proofErr w:type="gramEnd"/>
      <w:r w:rsidRPr="00A619C1">
        <w:rPr>
          <w:rFonts w:ascii="Times New Roman" w:eastAsia="Times New Roman" w:hAnsi="Times New Roman" w:cs="Times New Roman"/>
          <w:sz w:val="24"/>
          <w:szCs w:val="24"/>
          <w:lang w:eastAsia="ru-RU"/>
        </w:rPr>
        <w:t xml:space="preserve"> организацией ASPHI в области IT-технологий для слепых, который финансировался по линии TACIS, внесли в 2002-м году предложение о дальнейшем сотрудничестве, конкретнее – впервые рекомендовали открыть для трудоустройства инвалидов разных категорий </w:t>
      </w:r>
      <w:proofErr w:type="spellStart"/>
      <w:r w:rsidRPr="00A619C1">
        <w:rPr>
          <w:rFonts w:ascii="Times New Roman" w:eastAsia="Times New Roman" w:hAnsi="Times New Roman" w:cs="Times New Roman"/>
          <w:sz w:val="24"/>
          <w:szCs w:val="24"/>
          <w:lang w:eastAsia="ru-RU"/>
        </w:rPr>
        <w:t>call</w:t>
      </w:r>
      <w:proofErr w:type="spellEnd"/>
      <w:r w:rsidRPr="00A619C1">
        <w:rPr>
          <w:rFonts w:ascii="Times New Roman" w:eastAsia="Times New Roman" w:hAnsi="Times New Roman" w:cs="Times New Roman"/>
          <w:sz w:val="24"/>
          <w:szCs w:val="24"/>
          <w:lang w:eastAsia="ru-RU"/>
        </w:rPr>
        <w:t xml:space="preserve">-центр на основе его самоокупаемости. </w:t>
      </w:r>
    </w:p>
    <w:p w:rsidR="00A619C1" w:rsidRDefault="00A619C1"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t xml:space="preserve">Обсуждение представителей </w:t>
      </w:r>
      <w:proofErr w:type="gramStart"/>
      <w:r w:rsidRPr="00A619C1">
        <w:rPr>
          <w:rFonts w:ascii="Times New Roman" w:eastAsia="Times New Roman" w:hAnsi="Times New Roman" w:cs="Times New Roman"/>
          <w:i/>
          <w:iCs/>
          <w:sz w:val="24"/>
          <w:szCs w:val="24"/>
          <w:lang w:eastAsia="ru-RU"/>
        </w:rPr>
        <w:t>ASPHI  (</w:t>
      </w:r>
      <w:proofErr w:type="gramEnd"/>
      <w:r w:rsidRPr="00A619C1">
        <w:rPr>
          <w:rFonts w:ascii="Times New Roman" w:eastAsia="Times New Roman" w:hAnsi="Times New Roman" w:cs="Times New Roman"/>
          <w:i/>
          <w:iCs/>
          <w:sz w:val="24"/>
          <w:szCs w:val="24"/>
          <w:lang w:eastAsia="ru-RU"/>
        </w:rPr>
        <w:t>Италия) и генерального директора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 xml:space="preserve">» дальнейшей совместной деятельности. Беседу по-русски ведёт незрячий представитель ассоциации </w:t>
      </w:r>
      <w:proofErr w:type="spellStart"/>
      <w:r w:rsidRPr="00A619C1">
        <w:rPr>
          <w:rFonts w:ascii="Times New Roman" w:eastAsia="Times New Roman" w:hAnsi="Times New Roman" w:cs="Times New Roman"/>
          <w:i/>
          <w:iCs/>
          <w:sz w:val="24"/>
          <w:szCs w:val="24"/>
          <w:lang w:eastAsia="ru-RU"/>
        </w:rPr>
        <w:t>Чиро</w:t>
      </w:r>
      <w:proofErr w:type="spellEnd"/>
      <w:r w:rsidRPr="00A619C1">
        <w:rPr>
          <w:rFonts w:ascii="Times New Roman" w:eastAsia="Times New Roman" w:hAnsi="Times New Roman" w:cs="Times New Roman"/>
          <w:i/>
          <w:iCs/>
          <w:sz w:val="24"/>
          <w:szCs w:val="24"/>
          <w:lang w:eastAsia="ru-RU"/>
        </w:rPr>
        <w:t xml:space="preserve"> </w:t>
      </w:r>
      <w:proofErr w:type="spellStart"/>
      <w:r w:rsidRPr="00A619C1">
        <w:rPr>
          <w:rFonts w:ascii="Times New Roman" w:eastAsia="Times New Roman" w:hAnsi="Times New Roman" w:cs="Times New Roman"/>
          <w:i/>
          <w:iCs/>
          <w:sz w:val="24"/>
          <w:szCs w:val="24"/>
          <w:lang w:eastAsia="ru-RU"/>
        </w:rPr>
        <w:t>Арноне</w:t>
      </w:r>
      <w:proofErr w:type="spellEnd"/>
      <w:r w:rsidRPr="00A619C1">
        <w:rPr>
          <w:rFonts w:ascii="Times New Roman" w:eastAsia="Times New Roman" w:hAnsi="Times New Roman" w:cs="Times New Roman"/>
          <w:i/>
          <w:iCs/>
          <w:sz w:val="24"/>
          <w:szCs w:val="24"/>
          <w:lang w:eastAsia="ru-RU"/>
        </w:rPr>
        <w:t xml:space="preserve"> (2002 г.)  Приносим извинения за качество архивных видеоматериалов.</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Как руководители ВОС, так и партнёры нацеливали Компьютерный центр на сбор и обработку полученного собственного опыта, опыта зарубежных коллег, на изучение и творческое применение возможности компьютерной техники в интересах слепых и слабовидящих, на выработку приёмов и методов поддержки занятости инвалидов на основе применения информационных технологий.</w:t>
      </w:r>
      <w:r w:rsidRPr="00A619C1">
        <w:rPr>
          <w:rFonts w:ascii="Times New Roman" w:eastAsia="Times New Roman" w:hAnsi="Times New Roman" w:cs="Times New Roman"/>
          <w:sz w:val="24"/>
          <w:szCs w:val="24"/>
          <w:lang w:eastAsia="ru-RU"/>
        </w:rPr>
        <w:br/>
        <w:t xml:space="preserve">   Следовало также закладывать полученные результаты в учебный курс, знакомить, кто заинтересован, с достижениями компьютерного центра и Института, с возможным потенциалом компьютерной техники, если она поступает в распоряжение незрячих специалистов, а также добиваться распространения имеющихся результатов в интересах инвалидов по зрению по всей России. </w:t>
      </w:r>
      <w:r w:rsidRPr="00A619C1">
        <w:rPr>
          <w:rFonts w:ascii="Times New Roman" w:eastAsia="Times New Roman" w:hAnsi="Times New Roman" w:cs="Times New Roman"/>
          <w:sz w:val="24"/>
          <w:szCs w:val="24"/>
          <w:lang w:eastAsia="ru-RU"/>
        </w:rPr>
        <w:br/>
        <w:t>    Первым из высоких руководителей России, кто высоко оценил достижения компьютерного центра, был президент РФ В. В. Путин. Открывая совещание в Королёве 2 декабря 2000 года, выражая восхищение увиденным КСРМ компьютерного центра, он воскликнул: «Вот, оказывается, что может слепой, если ему создать специальные условия с помощью компьютера!». В Институте «</w:t>
      </w:r>
      <w:proofErr w:type="spellStart"/>
      <w:r w:rsidRPr="00A619C1">
        <w:rPr>
          <w:rFonts w:ascii="Times New Roman" w:eastAsia="Times New Roman" w:hAnsi="Times New Roman" w:cs="Times New Roman"/>
          <w:sz w:val="24"/>
          <w:szCs w:val="24"/>
          <w:lang w:eastAsia="ru-RU"/>
        </w:rPr>
        <w:t>Реакомп</w:t>
      </w:r>
      <w:proofErr w:type="spellEnd"/>
      <w:r w:rsidRPr="00A619C1">
        <w:rPr>
          <w:rFonts w:ascii="Times New Roman" w:eastAsia="Times New Roman" w:hAnsi="Times New Roman" w:cs="Times New Roman"/>
          <w:sz w:val="24"/>
          <w:szCs w:val="24"/>
          <w:lang w:eastAsia="ru-RU"/>
        </w:rPr>
        <w:t xml:space="preserve">» в разное время познакомились с IT-технологиями для слепых министры А. П. Починок и М. А. </w:t>
      </w:r>
      <w:proofErr w:type="spellStart"/>
      <w:r w:rsidRPr="00A619C1">
        <w:rPr>
          <w:rFonts w:ascii="Times New Roman" w:eastAsia="Times New Roman" w:hAnsi="Times New Roman" w:cs="Times New Roman"/>
          <w:sz w:val="24"/>
          <w:szCs w:val="24"/>
          <w:lang w:eastAsia="ru-RU"/>
        </w:rPr>
        <w:t>Топилин</w:t>
      </w:r>
      <w:proofErr w:type="spellEnd"/>
      <w:r w:rsidRPr="00A619C1">
        <w:rPr>
          <w:rFonts w:ascii="Times New Roman" w:eastAsia="Times New Roman" w:hAnsi="Times New Roman" w:cs="Times New Roman"/>
          <w:sz w:val="24"/>
          <w:szCs w:val="24"/>
          <w:lang w:eastAsia="ru-RU"/>
        </w:rPr>
        <w:t xml:space="preserve">, на стенде Института, на различных выставках, в Москве и </w:t>
      </w:r>
      <w:proofErr w:type="spellStart"/>
      <w:r w:rsidRPr="00A619C1">
        <w:rPr>
          <w:rFonts w:ascii="Times New Roman" w:eastAsia="Times New Roman" w:hAnsi="Times New Roman" w:cs="Times New Roman"/>
          <w:sz w:val="24"/>
          <w:szCs w:val="24"/>
          <w:lang w:eastAsia="ru-RU"/>
        </w:rPr>
        <w:t>зарубежом</w:t>
      </w:r>
      <w:proofErr w:type="spellEnd"/>
      <w:r w:rsidRPr="00A619C1">
        <w:rPr>
          <w:rFonts w:ascii="Times New Roman" w:eastAsia="Times New Roman" w:hAnsi="Times New Roman" w:cs="Times New Roman"/>
          <w:sz w:val="24"/>
          <w:szCs w:val="24"/>
          <w:lang w:eastAsia="ru-RU"/>
        </w:rPr>
        <w:t>, выразили своё восхищение возможностями слепых и слепоглухих операторов ПК вице-премьер В. И. Матвиенко, министры М. Ю. Зурабов и Т. А. Голикова.</w:t>
      </w:r>
      <w:r w:rsidRPr="00A619C1">
        <w:rPr>
          <w:rFonts w:ascii="Times New Roman" w:eastAsia="Times New Roman" w:hAnsi="Times New Roman" w:cs="Times New Roman"/>
          <w:sz w:val="24"/>
          <w:szCs w:val="24"/>
          <w:lang w:eastAsia="ru-RU"/>
        </w:rPr>
        <w:br/>
      </w:r>
      <w:r w:rsidRPr="00A619C1">
        <w:rPr>
          <w:rFonts w:ascii="Times New Roman" w:eastAsia="Times New Roman" w:hAnsi="Times New Roman" w:cs="Times New Roman"/>
          <w:sz w:val="24"/>
          <w:szCs w:val="24"/>
          <w:lang w:eastAsia="ru-RU"/>
        </w:rPr>
        <w:br/>
        <w:t> </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br/>
      </w:r>
      <w:r w:rsidRPr="00A619C1">
        <w:rPr>
          <w:rFonts w:ascii="Times New Roman" w:eastAsia="Times New Roman" w:hAnsi="Times New Roman" w:cs="Times New Roman"/>
          <w:noProof/>
          <w:sz w:val="24"/>
          <w:szCs w:val="24"/>
          <w:lang w:eastAsia="ru-RU"/>
        </w:rPr>
        <w:drawing>
          <wp:inline distT="0" distB="0" distL="0" distR="0" wp14:anchorId="4B1609E8" wp14:editId="49CBFFDC">
            <wp:extent cx="7620000" cy="5494020"/>
            <wp:effectExtent l="0" t="0" r="0" b="0"/>
            <wp:docPr id="44" name="Рисунок 44" descr="http://www.rehacomp.ru/netcat_files/Image/20le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rehacomp.ru/netcat_files/Image/20let/1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0" cy="549402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br/>
        <w:t xml:space="preserve"> Выступление </w:t>
      </w:r>
      <w:proofErr w:type="spellStart"/>
      <w:r w:rsidRPr="00A619C1">
        <w:rPr>
          <w:rFonts w:ascii="Times New Roman" w:eastAsia="Times New Roman" w:hAnsi="Times New Roman" w:cs="Times New Roman"/>
          <w:i/>
          <w:iCs/>
          <w:sz w:val="24"/>
          <w:szCs w:val="24"/>
          <w:lang w:eastAsia="ru-RU"/>
        </w:rPr>
        <w:t>и.о</w:t>
      </w:r>
      <w:proofErr w:type="spellEnd"/>
      <w:r w:rsidRPr="00A619C1">
        <w:rPr>
          <w:rFonts w:ascii="Times New Roman" w:eastAsia="Times New Roman" w:hAnsi="Times New Roman" w:cs="Times New Roman"/>
          <w:i/>
          <w:iCs/>
          <w:sz w:val="24"/>
          <w:szCs w:val="24"/>
          <w:lang w:eastAsia="ru-RU"/>
        </w:rPr>
        <w:t xml:space="preserve">. Председателя Комитета труда и занятости Правительства </w:t>
      </w:r>
      <w:proofErr w:type="gramStart"/>
      <w:r w:rsidRPr="00A619C1">
        <w:rPr>
          <w:rFonts w:ascii="Times New Roman" w:eastAsia="Times New Roman" w:hAnsi="Times New Roman" w:cs="Times New Roman"/>
          <w:i/>
          <w:iCs/>
          <w:sz w:val="24"/>
          <w:szCs w:val="24"/>
          <w:lang w:eastAsia="ru-RU"/>
        </w:rPr>
        <w:t xml:space="preserve">Москвы  </w:t>
      </w:r>
      <w:proofErr w:type="spellStart"/>
      <w:r w:rsidRPr="00A619C1">
        <w:rPr>
          <w:rFonts w:ascii="Times New Roman" w:eastAsia="Times New Roman" w:hAnsi="Times New Roman" w:cs="Times New Roman"/>
          <w:i/>
          <w:iCs/>
          <w:sz w:val="24"/>
          <w:szCs w:val="24"/>
          <w:lang w:eastAsia="ru-RU"/>
        </w:rPr>
        <w:t>Дудникова</w:t>
      </w:r>
      <w:proofErr w:type="spellEnd"/>
      <w:proofErr w:type="gramEnd"/>
      <w:r w:rsidRPr="00A619C1">
        <w:rPr>
          <w:rFonts w:ascii="Times New Roman" w:eastAsia="Times New Roman" w:hAnsi="Times New Roman" w:cs="Times New Roman"/>
          <w:i/>
          <w:iCs/>
          <w:sz w:val="24"/>
          <w:szCs w:val="24"/>
          <w:lang w:eastAsia="ru-RU"/>
        </w:rPr>
        <w:t xml:space="preserve"> С.В. на презентации Московского проекта (27.03.1998)</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br/>
      </w:r>
      <w:r w:rsidRPr="00A619C1">
        <w:rPr>
          <w:rFonts w:ascii="Times New Roman" w:eastAsia="Times New Roman" w:hAnsi="Times New Roman" w:cs="Times New Roman"/>
          <w:noProof/>
          <w:sz w:val="24"/>
          <w:szCs w:val="24"/>
          <w:lang w:eastAsia="ru-RU"/>
        </w:rPr>
        <w:drawing>
          <wp:inline distT="0" distB="0" distL="0" distR="0" wp14:anchorId="2786DE7A" wp14:editId="7335D576">
            <wp:extent cx="7620000" cy="4983480"/>
            <wp:effectExtent l="0" t="0" r="0" b="7620"/>
            <wp:docPr id="45" name="Рисунок 45" descr="http://www.rehacomp.ru/netcat_files/Image/20le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rehacomp.ru/netcat_files/Image/20let/1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0" cy="498348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br/>
      </w:r>
      <w:r w:rsidRPr="00A619C1">
        <w:rPr>
          <w:rFonts w:ascii="Times New Roman" w:eastAsia="Times New Roman" w:hAnsi="Times New Roman" w:cs="Times New Roman"/>
          <w:i/>
          <w:iCs/>
          <w:sz w:val="24"/>
          <w:szCs w:val="24"/>
          <w:lang w:eastAsia="ru-RU"/>
        </w:rPr>
        <w:t xml:space="preserve"> Министр труда и социального развития А.П. Починок знакомится с работой незрячего специалиста Новикова </w:t>
      </w:r>
      <w:proofErr w:type="spellStart"/>
      <w:r w:rsidRPr="00A619C1">
        <w:rPr>
          <w:rFonts w:ascii="Times New Roman" w:eastAsia="Times New Roman" w:hAnsi="Times New Roman" w:cs="Times New Roman"/>
          <w:i/>
          <w:iCs/>
          <w:sz w:val="24"/>
          <w:szCs w:val="24"/>
          <w:lang w:eastAsia="ru-RU"/>
        </w:rPr>
        <w:t>С.А.во</w:t>
      </w:r>
      <w:proofErr w:type="spellEnd"/>
      <w:r w:rsidRPr="00A619C1">
        <w:rPr>
          <w:rFonts w:ascii="Times New Roman" w:eastAsia="Times New Roman" w:hAnsi="Times New Roman" w:cs="Times New Roman"/>
          <w:i/>
          <w:iCs/>
          <w:sz w:val="24"/>
          <w:szCs w:val="24"/>
          <w:lang w:eastAsia="ru-RU"/>
        </w:rPr>
        <w:t xml:space="preserve"> время посещения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w:t>
      </w:r>
    </w:p>
    <w:p w:rsidR="00A619C1" w:rsidRPr="00334323" w:rsidRDefault="00A619C1"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noProof/>
          <w:sz w:val="24"/>
          <w:szCs w:val="24"/>
          <w:lang w:eastAsia="ru-RU"/>
        </w:rPr>
        <w:lastRenderedPageBreak/>
        <w:drawing>
          <wp:inline distT="0" distB="0" distL="0" distR="0" wp14:anchorId="11F77948" wp14:editId="5D36BB68">
            <wp:extent cx="7620000" cy="5059680"/>
            <wp:effectExtent l="0" t="0" r="0" b="7620"/>
            <wp:docPr id="46" name="Рисунок 46" descr="http://www.rehacomp.ru/netcat_files/Image/20le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rehacomp.ru/netcat_files/Image/20let/1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0" cy="505968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br/>
      </w:r>
      <w:r w:rsidRPr="00A619C1">
        <w:rPr>
          <w:rFonts w:ascii="Times New Roman" w:eastAsia="Times New Roman" w:hAnsi="Times New Roman" w:cs="Times New Roman"/>
          <w:i/>
          <w:iCs/>
          <w:sz w:val="24"/>
          <w:szCs w:val="24"/>
          <w:lang w:eastAsia="ru-RU"/>
        </w:rPr>
        <w:t> </w:t>
      </w:r>
      <w:proofErr w:type="spellStart"/>
      <w:r w:rsidRPr="00A619C1">
        <w:rPr>
          <w:rFonts w:ascii="Times New Roman" w:eastAsia="Times New Roman" w:hAnsi="Times New Roman" w:cs="Times New Roman"/>
          <w:i/>
          <w:iCs/>
          <w:sz w:val="24"/>
          <w:szCs w:val="24"/>
          <w:lang w:eastAsia="ru-RU"/>
        </w:rPr>
        <w:t>Топилин</w:t>
      </w:r>
      <w:proofErr w:type="spellEnd"/>
      <w:r w:rsidRPr="00A619C1">
        <w:rPr>
          <w:rFonts w:ascii="Times New Roman" w:eastAsia="Times New Roman" w:hAnsi="Times New Roman" w:cs="Times New Roman"/>
          <w:i/>
          <w:iCs/>
          <w:sz w:val="24"/>
          <w:szCs w:val="24"/>
          <w:lang w:eastAsia="ru-RU"/>
        </w:rPr>
        <w:t xml:space="preserve"> М.А. – зам. Министра </w:t>
      </w:r>
      <w:proofErr w:type="gramStart"/>
      <w:r w:rsidRPr="00A619C1">
        <w:rPr>
          <w:rFonts w:ascii="Times New Roman" w:eastAsia="Times New Roman" w:hAnsi="Times New Roman" w:cs="Times New Roman"/>
          <w:i/>
          <w:iCs/>
          <w:sz w:val="24"/>
          <w:szCs w:val="24"/>
          <w:lang w:eastAsia="ru-RU"/>
        </w:rPr>
        <w:t>труда  и</w:t>
      </w:r>
      <w:proofErr w:type="gramEnd"/>
      <w:r w:rsidRPr="00A619C1">
        <w:rPr>
          <w:rFonts w:ascii="Times New Roman" w:eastAsia="Times New Roman" w:hAnsi="Times New Roman" w:cs="Times New Roman"/>
          <w:i/>
          <w:iCs/>
          <w:sz w:val="24"/>
          <w:szCs w:val="24"/>
          <w:lang w:eastAsia="ru-RU"/>
        </w:rPr>
        <w:t xml:space="preserve"> соц. развития и Р.Ф. Дудников С. В. – руководитель Департамента Федеральной Государственной службы занятости населения по г. Москве Во время посещения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 2003 год.</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br/>
      </w:r>
      <w:r w:rsidRPr="00A619C1">
        <w:rPr>
          <w:rFonts w:ascii="Times New Roman" w:eastAsia="Times New Roman" w:hAnsi="Times New Roman" w:cs="Times New Roman"/>
          <w:noProof/>
          <w:sz w:val="24"/>
          <w:szCs w:val="24"/>
          <w:lang w:eastAsia="ru-RU"/>
        </w:rPr>
        <w:drawing>
          <wp:inline distT="0" distB="0" distL="0" distR="0" wp14:anchorId="5DF483B7" wp14:editId="215B3A94">
            <wp:extent cx="7620000" cy="5364480"/>
            <wp:effectExtent l="0" t="0" r="0" b="7620"/>
            <wp:docPr id="47" name="Рисунок 47" descr="http://www.rehacomp.ru/netcat_files/Image/20let/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rehacomp.ru/netcat_files/Image/20let/3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00" cy="536448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t>Министр здравоохранения и социального развития РФ М. Ю. Зурабов и Заместитель министра труда и социального развития РФ А. И.  Осадчих знакомятся на выставке с работой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334323" w:rsidRPr="00334323" w:rsidRDefault="00334323" w:rsidP="00334323">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noProof/>
          <w:sz w:val="24"/>
          <w:szCs w:val="24"/>
          <w:lang w:eastAsia="ru-RU"/>
        </w:rPr>
        <w:lastRenderedPageBreak/>
        <w:drawing>
          <wp:inline distT="0" distB="0" distL="0" distR="0" wp14:anchorId="7EDB8001" wp14:editId="4814EC9F">
            <wp:extent cx="7620000" cy="5798820"/>
            <wp:effectExtent l="0" t="0" r="0" b="0"/>
            <wp:docPr id="48" name="Рисунок 48" descr="http://www.rehacomp.ru/netcat_files/Image/20let/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rehacomp.ru/netcat_files/Image/20let/3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0" cy="579882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br/>
      </w:r>
      <w:r w:rsidRPr="00A619C1">
        <w:rPr>
          <w:rFonts w:ascii="Times New Roman" w:eastAsia="Times New Roman" w:hAnsi="Times New Roman" w:cs="Times New Roman"/>
          <w:i/>
          <w:iCs/>
          <w:sz w:val="24"/>
          <w:szCs w:val="24"/>
          <w:lang w:eastAsia="ru-RU"/>
        </w:rPr>
        <w:t> Министр здравоохранения и социального развития РФ Голикова Т. А. знакомится на выставке с работой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br/>
      </w:r>
      <w:r w:rsidRPr="00A619C1">
        <w:rPr>
          <w:rFonts w:ascii="Times New Roman" w:eastAsia="Times New Roman" w:hAnsi="Times New Roman" w:cs="Times New Roman"/>
          <w:noProof/>
          <w:sz w:val="24"/>
          <w:szCs w:val="24"/>
          <w:lang w:eastAsia="ru-RU"/>
        </w:rPr>
        <w:drawing>
          <wp:inline distT="0" distB="0" distL="0" distR="0" wp14:anchorId="45CAA105" wp14:editId="6B0BD94B">
            <wp:extent cx="5715000" cy="6355080"/>
            <wp:effectExtent l="0" t="0" r="0" b="7620"/>
            <wp:docPr id="49" name="Рисунок 49" descr="http://www.rehacomp.ru/netcat_files/Image/20let/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rehacomp.ru/netcat_files/Image/20let/ma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635508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br/>
        <w:t> </w:t>
      </w:r>
      <w:r w:rsidRPr="00A619C1">
        <w:rPr>
          <w:rFonts w:ascii="Times New Roman" w:eastAsia="Times New Roman" w:hAnsi="Times New Roman" w:cs="Times New Roman"/>
          <w:i/>
          <w:iCs/>
          <w:sz w:val="24"/>
          <w:szCs w:val="24"/>
          <w:lang w:eastAsia="ru-RU"/>
        </w:rPr>
        <w:t>Отзыв о работе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 губернатора Санкт-Петербурга В. И. Матвиенко</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noProof/>
          <w:sz w:val="24"/>
          <w:szCs w:val="24"/>
          <w:lang w:eastAsia="ru-RU"/>
        </w:rPr>
        <w:lastRenderedPageBreak/>
        <w:drawing>
          <wp:inline distT="0" distB="0" distL="0" distR="0" wp14:anchorId="0907A1D8" wp14:editId="68E8E26B">
            <wp:extent cx="5387340" cy="7620000"/>
            <wp:effectExtent l="0" t="0" r="3810" b="0"/>
            <wp:docPr id="50" name="Рисунок 50" descr="http://www.rehacomp.ru/netcat_files/Image/20let/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rehacomp.ru/netcat_files/Image/20let/pa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7340" cy="762000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br/>
        <w:t> Отзыв о работе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 Министра труда и социального развития А.П. Починка.</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С середины 90-х годов компьютерный центр, а за ним и Институт выступают участниками практически всех общероссийских выставок, посвященных проблемам реабилитации инвалидов.</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br/>
      </w:r>
      <w:r w:rsidRPr="00A619C1">
        <w:rPr>
          <w:rFonts w:ascii="Times New Roman" w:eastAsia="Times New Roman" w:hAnsi="Times New Roman" w:cs="Times New Roman"/>
          <w:noProof/>
          <w:sz w:val="24"/>
          <w:szCs w:val="24"/>
          <w:lang w:eastAsia="ru-RU"/>
        </w:rPr>
        <w:drawing>
          <wp:inline distT="0" distB="0" distL="0" distR="0" wp14:anchorId="04D88369" wp14:editId="49BEA9E4">
            <wp:extent cx="7620000" cy="5715000"/>
            <wp:effectExtent l="0" t="0" r="0" b="0"/>
            <wp:docPr id="51" name="Рисунок 51" descr="http://www.rehacomp.ru/netcat_files/Image/20le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rehacomp.ru/netcat_files/Image/20let/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br/>
      </w:r>
      <w:r w:rsidRPr="00A619C1">
        <w:rPr>
          <w:rFonts w:ascii="Times New Roman" w:eastAsia="Times New Roman" w:hAnsi="Times New Roman" w:cs="Times New Roman"/>
          <w:i/>
          <w:iCs/>
          <w:sz w:val="24"/>
          <w:szCs w:val="24"/>
          <w:lang w:eastAsia="ru-RU"/>
        </w:rPr>
        <w:t> Посещение ГЦКТ ВОС делегацией Общества Слепых из Ирана</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noProof/>
          <w:sz w:val="24"/>
          <w:szCs w:val="24"/>
          <w:lang w:eastAsia="ru-RU"/>
        </w:rPr>
        <w:lastRenderedPageBreak/>
        <w:drawing>
          <wp:inline distT="0" distB="0" distL="0" distR="0" wp14:anchorId="0135FF82" wp14:editId="35804E9D">
            <wp:extent cx="3771900" cy="5715000"/>
            <wp:effectExtent l="0" t="0" r="0" b="0"/>
            <wp:docPr id="52" name="Рисунок 52" descr="http://www.rehacomp.ru/netcat_files/Image/20let/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rehacomp.ru/netcat_files/Image/20let/3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1900" cy="571500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noProof/>
          <w:sz w:val="24"/>
          <w:szCs w:val="24"/>
          <w:lang w:eastAsia="ru-RU"/>
        </w:rPr>
        <w:lastRenderedPageBreak/>
        <w:drawing>
          <wp:inline distT="0" distB="0" distL="0" distR="0" wp14:anchorId="6BD5991B" wp14:editId="791754B9">
            <wp:extent cx="5387340" cy="7620000"/>
            <wp:effectExtent l="0" t="0" r="3810" b="0"/>
            <wp:docPr id="53" name="Рисунок 53" descr="http://www.rehacomp.ru/netcat_files/Image/20let/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rehacomp.ru/netcat_files/Image/20let/pa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7340" cy="762000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br/>
        <w:t> Отзыв о работе Института «</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 Министра труда и социального развития А.П. Починка.</w:t>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t>    С середины 90-х годов компьютерный центр, а за ним и Институт выступают участниками практически всех общероссийских выставок, посвященных проблемам реабилитации инвалидов.</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br/>
      </w:r>
      <w:r w:rsidRPr="00A619C1">
        <w:rPr>
          <w:rFonts w:ascii="Times New Roman" w:eastAsia="Times New Roman" w:hAnsi="Times New Roman" w:cs="Times New Roman"/>
          <w:noProof/>
          <w:sz w:val="24"/>
          <w:szCs w:val="24"/>
          <w:lang w:eastAsia="ru-RU"/>
        </w:rPr>
        <w:drawing>
          <wp:inline distT="0" distB="0" distL="0" distR="0" wp14:anchorId="7C5F970B" wp14:editId="7D5C4C4C">
            <wp:extent cx="7620000" cy="5715000"/>
            <wp:effectExtent l="0" t="0" r="0" b="0"/>
            <wp:docPr id="54" name="Рисунок 54" descr="http://www.rehacomp.ru/netcat_files/Image/20le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rehacomp.ru/netcat_files/Image/20let/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br/>
      </w:r>
      <w:r w:rsidRPr="00A619C1">
        <w:rPr>
          <w:rFonts w:ascii="Times New Roman" w:eastAsia="Times New Roman" w:hAnsi="Times New Roman" w:cs="Times New Roman"/>
          <w:i/>
          <w:iCs/>
          <w:sz w:val="24"/>
          <w:szCs w:val="24"/>
          <w:lang w:eastAsia="ru-RU"/>
        </w:rPr>
        <w:t> Посещение ГЦКТ ВОС делегацией Общества Слепых из Ирана</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noProof/>
          <w:sz w:val="24"/>
          <w:szCs w:val="24"/>
          <w:lang w:eastAsia="ru-RU"/>
        </w:rPr>
        <w:lastRenderedPageBreak/>
        <w:drawing>
          <wp:inline distT="0" distB="0" distL="0" distR="0" wp14:anchorId="7A32731C" wp14:editId="4FED73F3">
            <wp:extent cx="3771900" cy="5715000"/>
            <wp:effectExtent l="0" t="0" r="0" b="0"/>
            <wp:docPr id="55" name="Рисунок 55" descr="http://www.rehacomp.ru/netcat_files/Image/20let/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rehacomp.ru/netcat_files/Image/20let/3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1900" cy="5715000"/>
                    </a:xfrm>
                    <a:prstGeom prst="rect">
                      <a:avLst/>
                    </a:prstGeom>
                    <a:noFill/>
                    <a:ln>
                      <a:noFill/>
                    </a:ln>
                  </pic:spPr>
                </pic:pic>
              </a:graphicData>
            </a:graphic>
          </wp:inline>
        </w:drawing>
      </w:r>
    </w:p>
    <w:p w:rsidR="00A619C1" w:rsidRPr="00A619C1" w:rsidRDefault="00A619C1" w:rsidP="00A619C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A619C1">
        <w:rPr>
          <w:rFonts w:ascii="Times New Roman" w:eastAsia="Times New Roman" w:hAnsi="Times New Roman" w:cs="Times New Roman"/>
          <w:i/>
          <w:iCs/>
          <w:sz w:val="24"/>
          <w:szCs w:val="24"/>
          <w:lang w:eastAsia="ru-RU"/>
        </w:rPr>
        <w:t>Незрячие специалисты из Якутии знакомятся с новым московским комплексным методом содействия занятости инвалидов по зрению на выставке «Милосердие – 97» 3 ноября 1997 г</w:t>
      </w:r>
    </w:p>
    <w:p w:rsidR="00A619C1" w:rsidRPr="00A619C1" w:rsidRDefault="00A619C1" w:rsidP="00A619C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19C1">
        <w:rPr>
          <w:rFonts w:ascii="Times New Roman" w:eastAsia="Times New Roman" w:hAnsi="Times New Roman" w:cs="Times New Roman"/>
          <w:sz w:val="24"/>
          <w:szCs w:val="24"/>
          <w:lang w:eastAsia="ru-RU"/>
        </w:rPr>
        <w:lastRenderedPageBreak/>
        <w:br/>
      </w:r>
      <w:r w:rsidRPr="00A619C1">
        <w:rPr>
          <w:rFonts w:ascii="Times New Roman" w:eastAsia="Times New Roman" w:hAnsi="Times New Roman" w:cs="Times New Roman"/>
          <w:noProof/>
          <w:sz w:val="24"/>
          <w:szCs w:val="24"/>
          <w:lang w:eastAsia="ru-RU"/>
        </w:rPr>
        <w:drawing>
          <wp:inline distT="0" distB="0" distL="0" distR="0" wp14:anchorId="276CDECA" wp14:editId="32EA57E1">
            <wp:extent cx="5379720" cy="7620000"/>
            <wp:effectExtent l="0" t="0" r="0" b="0"/>
            <wp:docPr id="56" name="Рисунок 56" descr="http://www.rehacomp.ru/netcat_files/Image/20let/d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rehacomp.ru/netcat_files/Image/20let/du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9720" cy="7620000"/>
                    </a:xfrm>
                    <a:prstGeom prst="rect">
                      <a:avLst/>
                    </a:prstGeom>
                    <a:noFill/>
                    <a:ln>
                      <a:noFill/>
                    </a:ln>
                  </pic:spPr>
                </pic:pic>
              </a:graphicData>
            </a:graphic>
          </wp:inline>
        </w:drawing>
      </w:r>
    </w:p>
    <w:p w:rsidR="00334323" w:rsidRDefault="00A619C1" w:rsidP="00334323">
      <w:pPr>
        <w:spacing w:before="100" w:beforeAutospacing="1" w:after="100" w:afterAutospacing="1" w:line="240" w:lineRule="auto"/>
        <w:jc w:val="both"/>
        <w:rPr>
          <w:rFonts w:ascii="Times New Roman" w:eastAsia="Times New Roman" w:hAnsi="Times New Roman" w:cs="Times New Roman"/>
          <w:i/>
          <w:iCs/>
          <w:sz w:val="24"/>
          <w:szCs w:val="24"/>
          <w:lang w:eastAsia="ru-RU"/>
        </w:rPr>
      </w:pPr>
      <w:r w:rsidRPr="00A619C1">
        <w:rPr>
          <w:rFonts w:ascii="Times New Roman" w:eastAsia="Times New Roman" w:hAnsi="Times New Roman" w:cs="Times New Roman"/>
          <w:sz w:val="24"/>
          <w:szCs w:val="24"/>
          <w:lang w:eastAsia="ru-RU"/>
        </w:rPr>
        <w:br/>
      </w:r>
      <w:r w:rsidRPr="00A619C1">
        <w:rPr>
          <w:rFonts w:ascii="Times New Roman" w:eastAsia="Times New Roman" w:hAnsi="Times New Roman" w:cs="Times New Roman"/>
          <w:i/>
          <w:iCs/>
          <w:sz w:val="24"/>
          <w:szCs w:val="24"/>
          <w:lang w:eastAsia="ru-RU"/>
        </w:rPr>
        <w:t xml:space="preserve"> Дежурный стендист ГЦКТ ВОС Е. </w:t>
      </w:r>
      <w:proofErr w:type="spellStart"/>
      <w:r w:rsidRPr="00A619C1">
        <w:rPr>
          <w:rFonts w:ascii="Times New Roman" w:eastAsia="Times New Roman" w:hAnsi="Times New Roman" w:cs="Times New Roman"/>
          <w:i/>
          <w:iCs/>
          <w:sz w:val="24"/>
          <w:szCs w:val="24"/>
          <w:lang w:eastAsia="ru-RU"/>
        </w:rPr>
        <w:t>Гуркина</w:t>
      </w:r>
      <w:proofErr w:type="spellEnd"/>
      <w:r w:rsidRPr="00A619C1">
        <w:rPr>
          <w:rFonts w:ascii="Times New Roman" w:eastAsia="Times New Roman" w:hAnsi="Times New Roman" w:cs="Times New Roman"/>
          <w:i/>
          <w:iCs/>
          <w:sz w:val="24"/>
          <w:szCs w:val="24"/>
          <w:lang w:eastAsia="ru-RU"/>
        </w:rPr>
        <w:t xml:space="preserve"> в экспозиции компьютерного центра на выставке </w:t>
      </w:r>
      <w:proofErr w:type="spellStart"/>
      <w:r w:rsidRPr="00A619C1">
        <w:rPr>
          <w:rFonts w:ascii="Times New Roman" w:eastAsia="Times New Roman" w:hAnsi="Times New Roman" w:cs="Times New Roman"/>
          <w:i/>
          <w:iCs/>
          <w:sz w:val="24"/>
          <w:szCs w:val="24"/>
          <w:lang w:eastAsia="ru-RU"/>
        </w:rPr>
        <w:t>Reha</w:t>
      </w:r>
      <w:proofErr w:type="spellEnd"/>
      <w:r w:rsidRPr="00A619C1">
        <w:rPr>
          <w:rFonts w:ascii="Times New Roman" w:eastAsia="Times New Roman" w:hAnsi="Times New Roman" w:cs="Times New Roman"/>
          <w:i/>
          <w:iCs/>
          <w:sz w:val="24"/>
          <w:szCs w:val="24"/>
          <w:lang w:eastAsia="ru-RU"/>
        </w:rPr>
        <w:t xml:space="preserve"> </w:t>
      </w:r>
      <w:proofErr w:type="spellStart"/>
      <w:r w:rsidRPr="00A619C1">
        <w:rPr>
          <w:rFonts w:ascii="Times New Roman" w:eastAsia="Times New Roman" w:hAnsi="Times New Roman" w:cs="Times New Roman"/>
          <w:i/>
          <w:iCs/>
          <w:sz w:val="24"/>
          <w:szCs w:val="24"/>
          <w:lang w:eastAsia="ru-RU"/>
        </w:rPr>
        <w:t>International</w:t>
      </w:r>
      <w:proofErr w:type="spellEnd"/>
      <w:r w:rsidRPr="00A619C1">
        <w:rPr>
          <w:rFonts w:ascii="Times New Roman" w:eastAsia="Times New Roman" w:hAnsi="Times New Roman" w:cs="Times New Roman"/>
          <w:i/>
          <w:iCs/>
          <w:sz w:val="24"/>
          <w:szCs w:val="24"/>
          <w:lang w:eastAsia="ru-RU"/>
        </w:rPr>
        <w:t xml:space="preserve"> на выставке в Дюссельдорфе.  1997 г. </w:t>
      </w:r>
      <w:r w:rsidRPr="00A619C1">
        <w:rPr>
          <w:rFonts w:ascii="Times New Roman" w:eastAsia="Times New Roman" w:hAnsi="Times New Roman" w:cs="Times New Roman"/>
          <w:sz w:val="24"/>
          <w:szCs w:val="24"/>
          <w:lang w:eastAsia="ru-RU"/>
        </w:rPr>
        <w:br/>
        <w:t> </w:t>
      </w:r>
      <w:r w:rsidRPr="00A619C1">
        <w:rPr>
          <w:rFonts w:ascii="Times New Roman" w:eastAsia="Times New Roman" w:hAnsi="Times New Roman" w:cs="Times New Roman"/>
          <w:i/>
          <w:iCs/>
          <w:sz w:val="24"/>
          <w:szCs w:val="24"/>
          <w:lang w:eastAsia="ru-RU"/>
        </w:rPr>
        <w:t xml:space="preserve">Слева от неё на колонке размещён «талисман» компьютерного центра – белый медведь в очках. После одной из телепередач программы «Шаг из круга», для которой он был заснят оператором Львом </w:t>
      </w:r>
      <w:proofErr w:type="spellStart"/>
      <w:r w:rsidRPr="00A619C1">
        <w:rPr>
          <w:rFonts w:ascii="Times New Roman" w:eastAsia="Times New Roman" w:hAnsi="Times New Roman" w:cs="Times New Roman"/>
          <w:i/>
          <w:iCs/>
          <w:sz w:val="24"/>
          <w:szCs w:val="24"/>
          <w:lang w:eastAsia="ru-RU"/>
        </w:rPr>
        <w:t>Инделевым</w:t>
      </w:r>
      <w:proofErr w:type="spellEnd"/>
      <w:r w:rsidRPr="00A619C1">
        <w:rPr>
          <w:rFonts w:ascii="Times New Roman" w:eastAsia="Times New Roman" w:hAnsi="Times New Roman" w:cs="Times New Roman"/>
          <w:i/>
          <w:iCs/>
          <w:sz w:val="24"/>
          <w:szCs w:val="24"/>
          <w:lang w:eastAsia="ru-RU"/>
        </w:rPr>
        <w:t xml:space="preserve">, родилась мысль сделать этого медведя символом компьютерного центра. В настоящее время это официальный логотип Института </w:t>
      </w:r>
      <w:r w:rsidRPr="00A619C1">
        <w:rPr>
          <w:rFonts w:ascii="Times New Roman" w:eastAsia="Times New Roman" w:hAnsi="Times New Roman" w:cs="Times New Roman"/>
          <w:i/>
          <w:iCs/>
          <w:sz w:val="24"/>
          <w:szCs w:val="24"/>
          <w:lang w:eastAsia="ru-RU"/>
        </w:rPr>
        <w:lastRenderedPageBreak/>
        <w:t>«</w:t>
      </w:r>
      <w:proofErr w:type="spellStart"/>
      <w:r w:rsidRPr="00A619C1">
        <w:rPr>
          <w:rFonts w:ascii="Times New Roman" w:eastAsia="Times New Roman" w:hAnsi="Times New Roman" w:cs="Times New Roman"/>
          <w:i/>
          <w:iCs/>
          <w:sz w:val="24"/>
          <w:szCs w:val="24"/>
          <w:lang w:eastAsia="ru-RU"/>
        </w:rPr>
        <w:t>Реакомп</w:t>
      </w:r>
      <w:proofErr w:type="spellEnd"/>
      <w:r w:rsidRPr="00A619C1">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 xml:space="preserve"> </w:t>
      </w:r>
      <w:r w:rsidRPr="00A619C1">
        <w:rPr>
          <w:noProof/>
          <w:lang w:eastAsia="ru-RU"/>
        </w:rPr>
        <w:drawing>
          <wp:inline distT="0" distB="0" distL="0" distR="0">
            <wp:extent cx="5940425" cy="4199880"/>
            <wp:effectExtent l="0" t="0" r="3175" b="0"/>
            <wp:docPr id="38" name="Рисунок 38" descr="http://www.rehacomp.ru/netcat_files/Image/20let/dipl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hacomp.ru/netcat_files/Image/20let/diplom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4199880"/>
                    </a:xfrm>
                    <a:prstGeom prst="rect">
                      <a:avLst/>
                    </a:prstGeom>
                    <a:noFill/>
                    <a:ln>
                      <a:noFill/>
                    </a:ln>
                  </pic:spPr>
                </pic:pic>
              </a:graphicData>
            </a:graphic>
          </wp:inline>
        </w:drawing>
      </w:r>
      <w:r>
        <w:rPr>
          <w:noProof/>
          <w:lang w:eastAsia="ru-RU"/>
        </w:rPr>
        <w:lastRenderedPageBreak/>
        <w:drawing>
          <wp:inline distT="0" distB="0" distL="0" distR="0" wp14:anchorId="2C0D3B95" wp14:editId="5EDB0058">
            <wp:extent cx="5303520" cy="7620000"/>
            <wp:effectExtent l="0" t="0" r="0" b="0"/>
            <wp:docPr id="58" name="Рисунок 58" descr="http://www.rehacomp.ru/netcat_files/Image/20let/di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rehacomp.ru/netcat_files/Image/20let/dip1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3520" cy="7620000"/>
                    </a:xfrm>
                    <a:prstGeom prst="rect">
                      <a:avLst/>
                    </a:prstGeom>
                    <a:noFill/>
                    <a:ln>
                      <a:noFill/>
                    </a:ln>
                  </pic:spPr>
                </pic:pic>
              </a:graphicData>
            </a:graphic>
          </wp:inline>
        </w:drawing>
      </w:r>
    </w:p>
    <w:p w:rsidR="00A619C1" w:rsidRDefault="00A619C1" w:rsidP="00334323">
      <w:pPr>
        <w:spacing w:before="100" w:beforeAutospacing="1" w:after="100" w:afterAutospacing="1" w:line="240" w:lineRule="auto"/>
        <w:jc w:val="both"/>
      </w:pPr>
      <w:r>
        <w:rPr>
          <w:noProof/>
          <w:lang w:eastAsia="ru-RU"/>
        </w:rPr>
        <w:lastRenderedPageBreak/>
        <w:drawing>
          <wp:inline distT="0" distB="0" distL="0" distR="0" wp14:anchorId="77ABC2AF" wp14:editId="071F34E0">
            <wp:extent cx="5940425" cy="4122655"/>
            <wp:effectExtent l="0" t="0" r="3175" b="0"/>
            <wp:docPr id="65" name="Рисунок 65" descr="http://www.rehacomp.ru/netcat_files/Image/20let/diplom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rehacomp.ru/netcat_files/Image/20let/diplom200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4122655"/>
                    </a:xfrm>
                    <a:prstGeom prst="rect">
                      <a:avLst/>
                    </a:prstGeom>
                    <a:noFill/>
                    <a:ln>
                      <a:noFill/>
                    </a:ln>
                  </pic:spPr>
                </pic:pic>
              </a:graphicData>
            </a:graphic>
          </wp:inline>
        </w:drawing>
      </w:r>
    </w:p>
    <w:p w:rsidR="00A619C1" w:rsidRDefault="00A619C1" w:rsidP="00334323">
      <w:pPr>
        <w:spacing w:before="100" w:beforeAutospacing="1" w:after="100" w:afterAutospacing="1" w:line="240" w:lineRule="auto"/>
        <w:jc w:val="both"/>
      </w:pPr>
      <w:r>
        <w:rPr>
          <w:noProof/>
          <w:lang w:eastAsia="ru-RU"/>
        </w:rPr>
        <w:lastRenderedPageBreak/>
        <w:drawing>
          <wp:inline distT="0" distB="0" distL="0" distR="0" wp14:anchorId="0C66B2BE" wp14:editId="7A6F04E2">
            <wp:extent cx="5288280" cy="7620000"/>
            <wp:effectExtent l="0" t="0" r="7620" b="0"/>
            <wp:docPr id="67" name="Рисунок 67" descr="http://www.rehacomp.ru/netcat_files/Image/20let/dipl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rehacomp.ru/netcat_files/Image/20let/diplom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8280" cy="7620000"/>
                    </a:xfrm>
                    <a:prstGeom prst="rect">
                      <a:avLst/>
                    </a:prstGeom>
                    <a:noFill/>
                    <a:ln>
                      <a:noFill/>
                    </a:ln>
                  </pic:spPr>
                </pic:pic>
              </a:graphicData>
            </a:graphic>
          </wp:inline>
        </w:drawing>
      </w:r>
    </w:p>
    <w:p w:rsidR="00A619C1" w:rsidRDefault="00A619C1" w:rsidP="00334323">
      <w:pPr>
        <w:spacing w:before="100" w:beforeAutospacing="1" w:after="100" w:afterAutospacing="1" w:line="240" w:lineRule="auto"/>
        <w:jc w:val="both"/>
      </w:pPr>
      <w:r>
        <w:rPr>
          <w:noProof/>
          <w:lang w:eastAsia="ru-RU"/>
        </w:rPr>
        <w:lastRenderedPageBreak/>
        <w:drawing>
          <wp:inline distT="0" distB="0" distL="0" distR="0" wp14:anchorId="4AC61A86" wp14:editId="1E934947">
            <wp:extent cx="5940425" cy="8417606"/>
            <wp:effectExtent l="0" t="0" r="3175" b="2540"/>
            <wp:docPr id="68" name="Рисунок 68" descr="http://www.rehacomp.ru/netcat_files/Image/20let/dip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rehacomp.ru/netcat_files/Image/20let/dipl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417606"/>
                    </a:xfrm>
                    <a:prstGeom prst="rect">
                      <a:avLst/>
                    </a:prstGeom>
                    <a:noFill/>
                    <a:ln>
                      <a:noFill/>
                    </a:ln>
                  </pic:spPr>
                </pic:pic>
              </a:graphicData>
            </a:graphic>
          </wp:inline>
        </w:drawing>
      </w:r>
    </w:p>
    <w:p w:rsidR="00A619C1" w:rsidRDefault="00A619C1" w:rsidP="00334323">
      <w:pPr>
        <w:spacing w:before="100" w:beforeAutospacing="1" w:after="100" w:afterAutospacing="1" w:line="240" w:lineRule="auto"/>
        <w:jc w:val="both"/>
      </w:pPr>
      <w:r>
        <w:rPr>
          <w:noProof/>
          <w:lang w:eastAsia="ru-RU"/>
        </w:rPr>
        <w:lastRenderedPageBreak/>
        <w:drawing>
          <wp:inline distT="0" distB="0" distL="0" distR="0" wp14:anchorId="586D2266" wp14:editId="1E2FE72D">
            <wp:extent cx="5257800" cy="7620000"/>
            <wp:effectExtent l="0" t="0" r="0" b="0"/>
            <wp:docPr id="69" name="Рисунок 69" descr="http://www.rehacomp.ru/netcat_files/Image/20let/bla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rehacomp.ru/netcat_files/Image/20let/blag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bookmarkStart w:id="0" w:name="_GoBack"/>
      <w:bookmarkEnd w:id="0"/>
    </w:p>
    <w:sectPr w:rsidR="00A619C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A10445C"/>
    <w:multiLevelType w:val="multilevel"/>
    <w:tmpl w:val="882CA0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FFA0BC6"/>
    <w:multiLevelType w:val="multilevel"/>
    <w:tmpl w:val="DF207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561C"/>
    <w:rsid w:val="00334323"/>
    <w:rsid w:val="0052561C"/>
    <w:rsid w:val="00A619C1"/>
    <w:rsid w:val="00BD0C38"/>
    <w:rsid w:val="00FE0D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6D49E33-F888-4127-B446-C0FA6806F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BD0C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BD0C38"/>
    <w:rPr>
      <w:i/>
      <w:iCs/>
    </w:rPr>
  </w:style>
  <w:style w:type="character" w:styleId="a5">
    <w:name w:val="Hyperlink"/>
    <w:basedOn w:val="a0"/>
    <w:uiPriority w:val="99"/>
    <w:unhideWhenUsed/>
    <w:rsid w:val="00A619C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72265">
      <w:bodyDiv w:val="1"/>
      <w:marLeft w:val="0"/>
      <w:marRight w:val="0"/>
      <w:marTop w:val="0"/>
      <w:marBottom w:val="0"/>
      <w:divBdr>
        <w:top w:val="none" w:sz="0" w:space="0" w:color="auto"/>
        <w:left w:val="none" w:sz="0" w:space="0" w:color="auto"/>
        <w:bottom w:val="none" w:sz="0" w:space="0" w:color="auto"/>
        <w:right w:val="none" w:sz="0" w:space="0" w:color="auto"/>
      </w:divBdr>
    </w:div>
    <w:div w:id="65806519">
      <w:bodyDiv w:val="1"/>
      <w:marLeft w:val="0"/>
      <w:marRight w:val="0"/>
      <w:marTop w:val="0"/>
      <w:marBottom w:val="0"/>
      <w:divBdr>
        <w:top w:val="none" w:sz="0" w:space="0" w:color="auto"/>
        <w:left w:val="none" w:sz="0" w:space="0" w:color="auto"/>
        <w:bottom w:val="none" w:sz="0" w:space="0" w:color="auto"/>
        <w:right w:val="none" w:sz="0" w:space="0" w:color="auto"/>
      </w:divBdr>
    </w:div>
    <w:div w:id="82991434">
      <w:bodyDiv w:val="1"/>
      <w:marLeft w:val="0"/>
      <w:marRight w:val="0"/>
      <w:marTop w:val="0"/>
      <w:marBottom w:val="0"/>
      <w:divBdr>
        <w:top w:val="none" w:sz="0" w:space="0" w:color="auto"/>
        <w:left w:val="none" w:sz="0" w:space="0" w:color="auto"/>
        <w:bottom w:val="none" w:sz="0" w:space="0" w:color="auto"/>
        <w:right w:val="none" w:sz="0" w:space="0" w:color="auto"/>
      </w:divBdr>
    </w:div>
    <w:div w:id="165872327">
      <w:bodyDiv w:val="1"/>
      <w:marLeft w:val="0"/>
      <w:marRight w:val="0"/>
      <w:marTop w:val="0"/>
      <w:marBottom w:val="0"/>
      <w:divBdr>
        <w:top w:val="none" w:sz="0" w:space="0" w:color="auto"/>
        <w:left w:val="none" w:sz="0" w:space="0" w:color="auto"/>
        <w:bottom w:val="none" w:sz="0" w:space="0" w:color="auto"/>
        <w:right w:val="none" w:sz="0" w:space="0" w:color="auto"/>
      </w:divBdr>
    </w:div>
    <w:div w:id="192352507">
      <w:bodyDiv w:val="1"/>
      <w:marLeft w:val="0"/>
      <w:marRight w:val="0"/>
      <w:marTop w:val="0"/>
      <w:marBottom w:val="0"/>
      <w:divBdr>
        <w:top w:val="none" w:sz="0" w:space="0" w:color="auto"/>
        <w:left w:val="none" w:sz="0" w:space="0" w:color="auto"/>
        <w:bottom w:val="none" w:sz="0" w:space="0" w:color="auto"/>
        <w:right w:val="none" w:sz="0" w:space="0" w:color="auto"/>
      </w:divBdr>
      <w:divsChild>
        <w:div w:id="1318610748">
          <w:marLeft w:val="750"/>
          <w:marRight w:val="750"/>
          <w:marTop w:val="150"/>
          <w:marBottom w:val="150"/>
          <w:divBdr>
            <w:top w:val="none" w:sz="0" w:space="0" w:color="auto"/>
            <w:left w:val="none" w:sz="0" w:space="0" w:color="auto"/>
            <w:bottom w:val="none" w:sz="0" w:space="0" w:color="auto"/>
            <w:right w:val="none" w:sz="0" w:space="0" w:color="auto"/>
          </w:divBdr>
        </w:div>
      </w:divsChild>
    </w:div>
    <w:div w:id="251203279">
      <w:bodyDiv w:val="1"/>
      <w:marLeft w:val="0"/>
      <w:marRight w:val="0"/>
      <w:marTop w:val="0"/>
      <w:marBottom w:val="0"/>
      <w:divBdr>
        <w:top w:val="none" w:sz="0" w:space="0" w:color="auto"/>
        <w:left w:val="none" w:sz="0" w:space="0" w:color="auto"/>
        <w:bottom w:val="none" w:sz="0" w:space="0" w:color="auto"/>
        <w:right w:val="none" w:sz="0" w:space="0" w:color="auto"/>
      </w:divBdr>
    </w:div>
    <w:div w:id="305208814">
      <w:bodyDiv w:val="1"/>
      <w:marLeft w:val="0"/>
      <w:marRight w:val="0"/>
      <w:marTop w:val="0"/>
      <w:marBottom w:val="0"/>
      <w:divBdr>
        <w:top w:val="none" w:sz="0" w:space="0" w:color="auto"/>
        <w:left w:val="none" w:sz="0" w:space="0" w:color="auto"/>
        <w:bottom w:val="none" w:sz="0" w:space="0" w:color="auto"/>
        <w:right w:val="none" w:sz="0" w:space="0" w:color="auto"/>
      </w:divBdr>
    </w:div>
    <w:div w:id="359937655">
      <w:bodyDiv w:val="1"/>
      <w:marLeft w:val="0"/>
      <w:marRight w:val="0"/>
      <w:marTop w:val="0"/>
      <w:marBottom w:val="0"/>
      <w:divBdr>
        <w:top w:val="none" w:sz="0" w:space="0" w:color="auto"/>
        <w:left w:val="none" w:sz="0" w:space="0" w:color="auto"/>
        <w:bottom w:val="none" w:sz="0" w:space="0" w:color="auto"/>
        <w:right w:val="none" w:sz="0" w:space="0" w:color="auto"/>
      </w:divBdr>
    </w:div>
    <w:div w:id="376664746">
      <w:bodyDiv w:val="1"/>
      <w:marLeft w:val="0"/>
      <w:marRight w:val="0"/>
      <w:marTop w:val="0"/>
      <w:marBottom w:val="0"/>
      <w:divBdr>
        <w:top w:val="none" w:sz="0" w:space="0" w:color="auto"/>
        <w:left w:val="none" w:sz="0" w:space="0" w:color="auto"/>
        <w:bottom w:val="none" w:sz="0" w:space="0" w:color="auto"/>
        <w:right w:val="none" w:sz="0" w:space="0" w:color="auto"/>
      </w:divBdr>
    </w:div>
    <w:div w:id="406656425">
      <w:bodyDiv w:val="1"/>
      <w:marLeft w:val="0"/>
      <w:marRight w:val="0"/>
      <w:marTop w:val="0"/>
      <w:marBottom w:val="0"/>
      <w:divBdr>
        <w:top w:val="none" w:sz="0" w:space="0" w:color="auto"/>
        <w:left w:val="none" w:sz="0" w:space="0" w:color="auto"/>
        <w:bottom w:val="none" w:sz="0" w:space="0" w:color="auto"/>
        <w:right w:val="none" w:sz="0" w:space="0" w:color="auto"/>
      </w:divBdr>
    </w:div>
    <w:div w:id="443547948">
      <w:bodyDiv w:val="1"/>
      <w:marLeft w:val="0"/>
      <w:marRight w:val="0"/>
      <w:marTop w:val="0"/>
      <w:marBottom w:val="0"/>
      <w:divBdr>
        <w:top w:val="none" w:sz="0" w:space="0" w:color="auto"/>
        <w:left w:val="none" w:sz="0" w:space="0" w:color="auto"/>
        <w:bottom w:val="none" w:sz="0" w:space="0" w:color="auto"/>
        <w:right w:val="none" w:sz="0" w:space="0" w:color="auto"/>
      </w:divBdr>
    </w:div>
    <w:div w:id="452795198">
      <w:bodyDiv w:val="1"/>
      <w:marLeft w:val="0"/>
      <w:marRight w:val="0"/>
      <w:marTop w:val="0"/>
      <w:marBottom w:val="0"/>
      <w:divBdr>
        <w:top w:val="none" w:sz="0" w:space="0" w:color="auto"/>
        <w:left w:val="none" w:sz="0" w:space="0" w:color="auto"/>
        <w:bottom w:val="none" w:sz="0" w:space="0" w:color="auto"/>
        <w:right w:val="none" w:sz="0" w:space="0" w:color="auto"/>
      </w:divBdr>
    </w:div>
    <w:div w:id="567150654">
      <w:bodyDiv w:val="1"/>
      <w:marLeft w:val="0"/>
      <w:marRight w:val="0"/>
      <w:marTop w:val="0"/>
      <w:marBottom w:val="0"/>
      <w:divBdr>
        <w:top w:val="none" w:sz="0" w:space="0" w:color="auto"/>
        <w:left w:val="none" w:sz="0" w:space="0" w:color="auto"/>
        <w:bottom w:val="none" w:sz="0" w:space="0" w:color="auto"/>
        <w:right w:val="none" w:sz="0" w:space="0" w:color="auto"/>
      </w:divBdr>
    </w:div>
    <w:div w:id="593442239">
      <w:bodyDiv w:val="1"/>
      <w:marLeft w:val="0"/>
      <w:marRight w:val="0"/>
      <w:marTop w:val="0"/>
      <w:marBottom w:val="0"/>
      <w:divBdr>
        <w:top w:val="none" w:sz="0" w:space="0" w:color="auto"/>
        <w:left w:val="none" w:sz="0" w:space="0" w:color="auto"/>
        <w:bottom w:val="none" w:sz="0" w:space="0" w:color="auto"/>
        <w:right w:val="none" w:sz="0" w:space="0" w:color="auto"/>
      </w:divBdr>
    </w:div>
    <w:div w:id="611325386">
      <w:bodyDiv w:val="1"/>
      <w:marLeft w:val="0"/>
      <w:marRight w:val="0"/>
      <w:marTop w:val="0"/>
      <w:marBottom w:val="0"/>
      <w:divBdr>
        <w:top w:val="none" w:sz="0" w:space="0" w:color="auto"/>
        <w:left w:val="none" w:sz="0" w:space="0" w:color="auto"/>
        <w:bottom w:val="none" w:sz="0" w:space="0" w:color="auto"/>
        <w:right w:val="none" w:sz="0" w:space="0" w:color="auto"/>
      </w:divBdr>
    </w:div>
    <w:div w:id="690568060">
      <w:bodyDiv w:val="1"/>
      <w:marLeft w:val="0"/>
      <w:marRight w:val="0"/>
      <w:marTop w:val="0"/>
      <w:marBottom w:val="0"/>
      <w:divBdr>
        <w:top w:val="none" w:sz="0" w:space="0" w:color="auto"/>
        <w:left w:val="none" w:sz="0" w:space="0" w:color="auto"/>
        <w:bottom w:val="none" w:sz="0" w:space="0" w:color="auto"/>
        <w:right w:val="none" w:sz="0" w:space="0" w:color="auto"/>
      </w:divBdr>
    </w:div>
    <w:div w:id="746733499">
      <w:bodyDiv w:val="1"/>
      <w:marLeft w:val="0"/>
      <w:marRight w:val="0"/>
      <w:marTop w:val="0"/>
      <w:marBottom w:val="0"/>
      <w:divBdr>
        <w:top w:val="none" w:sz="0" w:space="0" w:color="auto"/>
        <w:left w:val="none" w:sz="0" w:space="0" w:color="auto"/>
        <w:bottom w:val="none" w:sz="0" w:space="0" w:color="auto"/>
        <w:right w:val="none" w:sz="0" w:space="0" w:color="auto"/>
      </w:divBdr>
    </w:div>
    <w:div w:id="797190330">
      <w:bodyDiv w:val="1"/>
      <w:marLeft w:val="0"/>
      <w:marRight w:val="0"/>
      <w:marTop w:val="0"/>
      <w:marBottom w:val="0"/>
      <w:divBdr>
        <w:top w:val="none" w:sz="0" w:space="0" w:color="auto"/>
        <w:left w:val="none" w:sz="0" w:space="0" w:color="auto"/>
        <w:bottom w:val="none" w:sz="0" w:space="0" w:color="auto"/>
        <w:right w:val="none" w:sz="0" w:space="0" w:color="auto"/>
      </w:divBdr>
      <w:divsChild>
        <w:div w:id="1456169518">
          <w:marLeft w:val="150"/>
          <w:marRight w:val="150"/>
          <w:marTop w:val="150"/>
          <w:marBottom w:val="150"/>
          <w:divBdr>
            <w:top w:val="none" w:sz="0" w:space="0" w:color="auto"/>
            <w:left w:val="none" w:sz="0" w:space="0" w:color="auto"/>
            <w:bottom w:val="none" w:sz="0" w:space="0" w:color="auto"/>
            <w:right w:val="none" w:sz="0" w:space="0" w:color="auto"/>
          </w:divBdr>
        </w:div>
      </w:divsChild>
    </w:div>
    <w:div w:id="870529399">
      <w:bodyDiv w:val="1"/>
      <w:marLeft w:val="0"/>
      <w:marRight w:val="0"/>
      <w:marTop w:val="0"/>
      <w:marBottom w:val="0"/>
      <w:divBdr>
        <w:top w:val="none" w:sz="0" w:space="0" w:color="auto"/>
        <w:left w:val="none" w:sz="0" w:space="0" w:color="auto"/>
        <w:bottom w:val="none" w:sz="0" w:space="0" w:color="auto"/>
        <w:right w:val="none" w:sz="0" w:space="0" w:color="auto"/>
      </w:divBdr>
    </w:div>
    <w:div w:id="1083911506">
      <w:bodyDiv w:val="1"/>
      <w:marLeft w:val="0"/>
      <w:marRight w:val="0"/>
      <w:marTop w:val="0"/>
      <w:marBottom w:val="0"/>
      <w:divBdr>
        <w:top w:val="none" w:sz="0" w:space="0" w:color="auto"/>
        <w:left w:val="none" w:sz="0" w:space="0" w:color="auto"/>
        <w:bottom w:val="none" w:sz="0" w:space="0" w:color="auto"/>
        <w:right w:val="none" w:sz="0" w:space="0" w:color="auto"/>
      </w:divBdr>
    </w:div>
    <w:div w:id="1095587251">
      <w:bodyDiv w:val="1"/>
      <w:marLeft w:val="0"/>
      <w:marRight w:val="0"/>
      <w:marTop w:val="0"/>
      <w:marBottom w:val="0"/>
      <w:divBdr>
        <w:top w:val="none" w:sz="0" w:space="0" w:color="auto"/>
        <w:left w:val="none" w:sz="0" w:space="0" w:color="auto"/>
        <w:bottom w:val="none" w:sz="0" w:space="0" w:color="auto"/>
        <w:right w:val="none" w:sz="0" w:space="0" w:color="auto"/>
      </w:divBdr>
    </w:div>
    <w:div w:id="1141071660">
      <w:bodyDiv w:val="1"/>
      <w:marLeft w:val="0"/>
      <w:marRight w:val="0"/>
      <w:marTop w:val="0"/>
      <w:marBottom w:val="0"/>
      <w:divBdr>
        <w:top w:val="none" w:sz="0" w:space="0" w:color="auto"/>
        <w:left w:val="none" w:sz="0" w:space="0" w:color="auto"/>
        <w:bottom w:val="none" w:sz="0" w:space="0" w:color="auto"/>
        <w:right w:val="none" w:sz="0" w:space="0" w:color="auto"/>
      </w:divBdr>
    </w:div>
    <w:div w:id="1180317132">
      <w:bodyDiv w:val="1"/>
      <w:marLeft w:val="0"/>
      <w:marRight w:val="0"/>
      <w:marTop w:val="0"/>
      <w:marBottom w:val="0"/>
      <w:divBdr>
        <w:top w:val="none" w:sz="0" w:space="0" w:color="auto"/>
        <w:left w:val="none" w:sz="0" w:space="0" w:color="auto"/>
        <w:bottom w:val="none" w:sz="0" w:space="0" w:color="auto"/>
        <w:right w:val="none" w:sz="0" w:space="0" w:color="auto"/>
      </w:divBdr>
    </w:div>
    <w:div w:id="1181160882">
      <w:bodyDiv w:val="1"/>
      <w:marLeft w:val="0"/>
      <w:marRight w:val="0"/>
      <w:marTop w:val="0"/>
      <w:marBottom w:val="0"/>
      <w:divBdr>
        <w:top w:val="none" w:sz="0" w:space="0" w:color="auto"/>
        <w:left w:val="none" w:sz="0" w:space="0" w:color="auto"/>
        <w:bottom w:val="none" w:sz="0" w:space="0" w:color="auto"/>
        <w:right w:val="none" w:sz="0" w:space="0" w:color="auto"/>
      </w:divBdr>
    </w:div>
    <w:div w:id="1265380872">
      <w:bodyDiv w:val="1"/>
      <w:marLeft w:val="0"/>
      <w:marRight w:val="0"/>
      <w:marTop w:val="0"/>
      <w:marBottom w:val="0"/>
      <w:divBdr>
        <w:top w:val="none" w:sz="0" w:space="0" w:color="auto"/>
        <w:left w:val="none" w:sz="0" w:space="0" w:color="auto"/>
        <w:bottom w:val="none" w:sz="0" w:space="0" w:color="auto"/>
        <w:right w:val="none" w:sz="0" w:space="0" w:color="auto"/>
      </w:divBdr>
    </w:div>
    <w:div w:id="1357654736">
      <w:bodyDiv w:val="1"/>
      <w:marLeft w:val="0"/>
      <w:marRight w:val="0"/>
      <w:marTop w:val="0"/>
      <w:marBottom w:val="0"/>
      <w:divBdr>
        <w:top w:val="none" w:sz="0" w:space="0" w:color="auto"/>
        <w:left w:val="none" w:sz="0" w:space="0" w:color="auto"/>
        <w:bottom w:val="none" w:sz="0" w:space="0" w:color="auto"/>
        <w:right w:val="none" w:sz="0" w:space="0" w:color="auto"/>
      </w:divBdr>
    </w:div>
    <w:div w:id="1391268375">
      <w:bodyDiv w:val="1"/>
      <w:marLeft w:val="0"/>
      <w:marRight w:val="0"/>
      <w:marTop w:val="0"/>
      <w:marBottom w:val="0"/>
      <w:divBdr>
        <w:top w:val="none" w:sz="0" w:space="0" w:color="auto"/>
        <w:left w:val="none" w:sz="0" w:space="0" w:color="auto"/>
        <w:bottom w:val="none" w:sz="0" w:space="0" w:color="auto"/>
        <w:right w:val="none" w:sz="0" w:space="0" w:color="auto"/>
      </w:divBdr>
    </w:div>
    <w:div w:id="1424299900">
      <w:bodyDiv w:val="1"/>
      <w:marLeft w:val="0"/>
      <w:marRight w:val="0"/>
      <w:marTop w:val="0"/>
      <w:marBottom w:val="0"/>
      <w:divBdr>
        <w:top w:val="none" w:sz="0" w:space="0" w:color="auto"/>
        <w:left w:val="none" w:sz="0" w:space="0" w:color="auto"/>
        <w:bottom w:val="none" w:sz="0" w:space="0" w:color="auto"/>
        <w:right w:val="none" w:sz="0" w:space="0" w:color="auto"/>
      </w:divBdr>
    </w:div>
    <w:div w:id="1483426804">
      <w:bodyDiv w:val="1"/>
      <w:marLeft w:val="0"/>
      <w:marRight w:val="0"/>
      <w:marTop w:val="0"/>
      <w:marBottom w:val="0"/>
      <w:divBdr>
        <w:top w:val="none" w:sz="0" w:space="0" w:color="auto"/>
        <w:left w:val="none" w:sz="0" w:space="0" w:color="auto"/>
        <w:bottom w:val="none" w:sz="0" w:space="0" w:color="auto"/>
        <w:right w:val="none" w:sz="0" w:space="0" w:color="auto"/>
      </w:divBdr>
    </w:div>
    <w:div w:id="1502502737">
      <w:bodyDiv w:val="1"/>
      <w:marLeft w:val="0"/>
      <w:marRight w:val="0"/>
      <w:marTop w:val="0"/>
      <w:marBottom w:val="0"/>
      <w:divBdr>
        <w:top w:val="none" w:sz="0" w:space="0" w:color="auto"/>
        <w:left w:val="none" w:sz="0" w:space="0" w:color="auto"/>
        <w:bottom w:val="none" w:sz="0" w:space="0" w:color="auto"/>
        <w:right w:val="none" w:sz="0" w:space="0" w:color="auto"/>
      </w:divBdr>
    </w:div>
    <w:div w:id="1522548370">
      <w:bodyDiv w:val="1"/>
      <w:marLeft w:val="0"/>
      <w:marRight w:val="0"/>
      <w:marTop w:val="0"/>
      <w:marBottom w:val="0"/>
      <w:divBdr>
        <w:top w:val="none" w:sz="0" w:space="0" w:color="auto"/>
        <w:left w:val="none" w:sz="0" w:space="0" w:color="auto"/>
        <w:bottom w:val="none" w:sz="0" w:space="0" w:color="auto"/>
        <w:right w:val="none" w:sz="0" w:space="0" w:color="auto"/>
      </w:divBdr>
    </w:div>
    <w:div w:id="1586845635">
      <w:bodyDiv w:val="1"/>
      <w:marLeft w:val="0"/>
      <w:marRight w:val="0"/>
      <w:marTop w:val="0"/>
      <w:marBottom w:val="0"/>
      <w:divBdr>
        <w:top w:val="none" w:sz="0" w:space="0" w:color="auto"/>
        <w:left w:val="none" w:sz="0" w:space="0" w:color="auto"/>
        <w:bottom w:val="none" w:sz="0" w:space="0" w:color="auto"/>
        <w:right w:val="none" w:sz="0" w:space="0" w:color="auto"/>
      </w:divBdr>
    </w:div>
    <w:div w:id="1642617779">
      <w:bodyDiv w:val="1"/>
      <w:marLeft w:val="0"/>
      <w:marRight w:val="0"/>
      <w:marTop w:val="0"/>
      <w:marBottom w:val="0"/>
      <w:divBdr>
        <w:top w:val="none" w:sz="0" w:space="0" w:color="auto"/>
        <w:left w:val="none" w:sz="0" w:space="0" w:color="auto"/>
        <w:bottom w:val="none" w:sz="0" w:space="0" w:color="auto"/>
        <w:right w:val="none" w:sz="0" w:space="0" w:color="auto"/>
      </w:divBdr>
    </w:div>
    <w:div w:id="1789542592">
      <w:bodyDiv w:val="1"/>
      <w:marLeft w:val="0"/>
      <w:marRight w:val="0"/>
      <w:marTop w:val="0"/>
      <w:marBottom w:val="0"/>
      <w:divBdr>
        <w:top w:val="none" w:sz="0" w:space="0" w:color="auto"/>
        <w:left w:val="none" w:sz="0" w:space="0" w:color="auto"/>
        <w:bottom w:val="none" w:sz="0" w:space="0" w:color="auto"/>
        <w:right w:val="none" w:sz="0" w:space="0" w:color="auto"/>
      </w:divBdr>
      <w:divsChild>
        <w:div w:id="811826357">
          <w:marLeft w:val="0"/>
          <w:marRight w:val="0"/>
          <w:marTop w:val="0"/>
          <w:marBottom w:val="0"/>
          <w:divBdr>
            <w:top w:val="none" w:sz="0" w:space="0" w:color="auto"/>
            <w:left w:val="none" w:sz="0" w:space="0" w:color="auto"/>
            <w:bottom w:val="none" w:sz="0" w:space="0" w:color="auto"/>
            <w:right w:val="none" w:sz="0" w:space="0" w:color="auto"/>
          </w:divBdr>
        </w:div>
        <w:div w:id="1249729702">
          <w:marLeft w:val="0"/>
          <w:marRight w:val="0"/>
          <w:marTop w:val="0"/>
          <w:marBottom w:val="0"/>
          <w:divBdr>
            <w:top w:val="none" w:sz="0" w:space="0" w:color="auto"/>
            <w:left w:val="none" w:sz="0" w:space="0" w:color="auto"/>
            <w:bottom w:val="none" w:sz="0" w:space="0" w:color="auto"/>
            <w:right w:val="none" w:sz="0" w:space="0" w:color="auto"/>
          </w:divBdr>
          <w:divsChild>
            <w:div w:id="169511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015692">
      <w:bodyDiv w:val="1"/>
      <w:marLeft w:val="0"/>
      <w:marRight w:val="0"/>
      <w:marTop w:val="0"/>
      <w:marBottom w:val="0"/>
      <w:divBdr>
        <w:top w:val="none" w:sz="0" w:space="0" w:color="auto"/>
        <w:left w:val="none" w:sz="0" w:space="0" w:color="auto"/>
        <w:bottom w:val="none" w:sz="0" w:space="0" w:color="auto"/>
        <w:right w:val="none" w:sz="0" w:space="0" w:color="auto"/>
      </w:divBdr>
    </w:div>
    <w:div w:id="1821460889">
      <w:bodyDiv w:val="1"/>
      <w:marLeft w:val="0"/>
      <w:marRight w:val="0"/>
      <w:marTop w:val="0"/>
      <w:marBottom w:val="0"/>
      <w:divBdr>
        <w:top w:val="none" w:sz="0" w:space="0" w:color="auto"/>
        <w:left w:val="none" w:sz="0" w:space="0" w:color="auto"/>
        <w:bottom w:val="none" w:sz="0" w:space="0" w:color="auto"/>
        <w:right w:val="none" w:sz="0" w:space="0" w:color="auto"/>
      </w:divBdr>
    </w:div>
    <w:div w:id="1976369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www.rehacomp.ru/services/15let/" TargetMode="External"/><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6.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4.jpeg"/><Relationship Id="rId51"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63</Pages>
  <Words>7998</Words>
  <Characters>45591</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53483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Суворова Т.В.</dc:creator>
  <cp:keywords/>
  <dc:description/>
  <cp:lastModifiedBy>Суворова Т.В.</cp:lastModifiedBy>
  <cp:revision>3</cp:revision>
  <dcterms:created xsi:type="dcterms:W3CDTF">2019-10-22T11:02:00Z</dcterms:created>
  <dcterms:modified xsi:type="dcterms:W3CDTF">2019-10-22T11:21:00Z</dcterms:modified>
</cp:coreProperties>
</file>