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A18" w:rsidRPr="00044A18" w:rsidRDefault="00044A18" w:rsidP="00044A18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p2"/>
      <w:r w:rsidRPr="00044A1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укрепления кадрами</w:t>
      </w:r>
      <w:bookmarkEnd w:id="0"/>
      <w:r w:rsidRPr="00044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нового направления деятельности музеев, а также для обмена опытом и демонстрации практических достижений, ГДМ и Институт «</w:t>
      </w:r>
      <w:proofErr w:type="spellStart"/>
      <w:r w:rsidRPr="00044A1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Реакомп</w:t>
      </w:r>
      <w:proofErr w:type="spellEnd"/>
      <w:r w:rsidRPr="00044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совместно организовали и провели ряд учебных семинаров, а также 4 научно-практические конференции (2006 - 2009 </w:t>
      </w:r>
      <w:proofErr w:type="spellStart"/>
      <w:r w:rsidRPr="00044A18">
        <w:rPr>
          <w:rFonts w:ascii="Times New Roman" w:eastAsia="Times New Roman" w:hAnsi="Times New Roman" w:cs="Times New Roman"/>
          <w:sz w:val="24"/>
          <w:szCs w:val="24"/>
          <w:lang w:eastAsia="ru-RU"/>
        </w:rPr>
        <w:t>г.г</w:t>
      </w:r>
      <w:proofErr w:type="spellEnd"/>
      <w:r w:rsidRPr="00044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.). В рамках семинара обучение проводили как музейные работники, так и </w:t>
      </w:r>
      <w:proofErr w:type="spellStart"/>
      <w:r w:rsidRPr="00044A1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реабилитологи</w:t>
      </w:r>
      <w:proofErr w:type="spellEnd"/>
      <w:r w:rsidRPr="00044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инвалиды по зрению, инвалиды-колясочники и инвалиды по слуху.</w:t>
      </w:r>
    </w:p>
    <w:p w:rsidR="00044A18" w:rsidRPr="00044A18" w:rsidRDefault="00044A18" w:rsidP="00044A18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44A18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2B9F6D37" wp14:editId="0BA3EED3">
            <wp:extent cx="7620000" cy="5082540"/>
            <wp:effectExtent l="0" t="0" r="0" b="3810"/>
            <wp:docPr id="1" name="Рисунок 1" descr="http://www.rehacomp.ru/netcat_files/Image/musium/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ehacomp.ru/netcat_files/Image/musium/_2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4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Директор Государственного Дарвиновского Музея А. И. </w:t>
      </w:r>
      <w:proofErr w:type="spellStart"/>
      <w:r w:rsidRPr="00044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Клюкина</w:t>
      </w:r>
      <w:proofErr w:type="spellEnd"/>
      <w:r w:rsidRPr="00044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открывает I Семинар по организации социокультурной реабилитации инвалидов для работников служб социальной защиты и московских музеев. Семинар организован и проведён ИПРПП ВОС «</w:t>
      </w:r>
      <w:proofErr w:type="spellStart"/>
      <w:r w:rsidRPr="00044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Реакомп</w:t>
      </w:r>
      <w:proofErr w:type="spellEnd"/>
      <w:r w:rsidRPr="00044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 в ГДМ 21 ноября 2005 г.</w:t>
      </w:r>
    </w:p>
    <w:p w:rsidR="00044A18" w:rsidRPr="00044A18" w:rsidRDefault="00044A18" w:rsidP="00044A18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44A18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1E2DA416" wp14:editId="484E0AD3">
            <wp:extent cx="7620000" cy="5074920"/>
            <wp:effectExtent l="0" t="0" r="0" b="0"/>
            <wp:docPr id="2" name="Рисунок 2" descr="http://www.rehacomp.ru/netcat_files/Image/musium/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ehacomp.ru/netcat_files/Image/musium/_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4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Выступление Первого заместителя Председателя Комитета по культуре города Москвы А.И. Лазарева на I Конференции по обмену опытом музейных работников в Государственном Дарвиновском музее. Конец 2006 г.</w:t>
      </w:r>
    </w:p>
    <w:p w:rsidR="00044A18" w:rsidRPr="00044A18" w:rsidRDefault="00044A18" w:rsidP="00044A18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44A18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57FC8FF2" wp14:editId="0F48D39F">
            <wp:extent cx="7620000" cy="5067300"/>
            <wp:effectExtent l="0" t="0" r="0" b="0"/>
            <wp:docPr id="3" name="Рисунок 3" descr="http://www.rehacomp.ru/netcat_files/Image/musium/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ehacomp.ru/netcat_files/Image/musium/_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4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Для обучения музейных работников Институт «</w:t>
      </w:r>
      <w:proofErr w:type="spellStart"/>
      <w:r w:rsidRPr="00044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Реакомп</w:t>
      </w:r>
      <w:proofErr w:type="spellEnd"/>
      <w:r w:rsidRPr="00044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&gt;» привлекает на семинарские занятия специалистов-инвалидов разных категорий. ГДМ. 2008</w:t>
      </w:r>
    </w:p>
    <w:p w:rsidR="00044A18" w:rsidRPr="00044A18" w:rsidRDefault="00044A18" w:rsidP="00044A18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44A18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0F2B1A59" wp14:editId="133CD520">
            <wp:extent cx="7620000" cy="5715000"/>
            <wp:effectExtent l="0" t="0" r="0" b="0"/>
            <wp:docPr id="4" name="Рисунок 4" descr="http://www.rehacomp.ru/netcat_files/Image/musium/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ehacomp.ru/netcat_files/Image/musium/_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4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Выступление представителя московского музея археологии в ГДМ на IV научно-практической конференции, приуроченной к декаде международного дня инвалидов. 17 декабря 2009 года.</w:t>
      </w:r>
    </w:p>
    <w:p w:rsidR="00044A18" w:rsidRPr="00044A18" w:rsidRDefault="00044A18" w:rsidP="00044A18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4A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приглашению министерства культуры РФ, федеральных и городских московских музеев, Институт «</w:t>
      </w:r>
      <w:proofErr w:type="spellStart"/>
      <w:r w:rsidRPr="00044A1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Реакомп</w:t>
      </w:r>
      <w:proofErr w:type="spellEnd"/>
      <w:r w:rsidRPr="00044A18">
        <w:rPr>
          <w:rFonts w:ascii="Times New Roman" w:eastAsia="Times New Roman" w:hAnsi="Times New Roman" w:cs="Times New Roman"/>
          <w:sz w:val="24"/>
          <w:szCs w:val="24"/>
          <w:lang w:eastAsia="ru-RU"/>
        </w:rPr>
        <w:t>» принимал участие в презентациях музейных проектов, выставках, проводил круглые столы мастер-классы и семинары.</w:t>
      </w:r>
    </w:p>
    <w:p w:rsidR="00044A18" w:rsidRPr="00044A18" w:rsidRDefault="00044A18" w:rsidP="00044A18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4A18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год равных возможностей, который в 2009 году объявил мэр Москвы Ю. М. Лужков, музейное объединение «Музей Москвы» провёл для московских специалистов замечательный круглый стол, который был посвящён обслуживанию слепых и слабовидящих посетителей. Принявшие в нём участие сотрудники Института поблагодарили организаторов, представителей московских музеев, особенно учёных за глубокое понимание проблемы и неординарные предложения по обеспечению доступности для слепых экспозиций московских музеев.</w:t>
      </w:r>
    </w:p>
    <w:p w:rsidR="00044A18" w:rsidRPr="00044A18" w:rsidRDefault="00044A18" w:rsidP="00044A18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44A18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039E7D3C" wp14:editId="0273BE4D">
            <wp:extent cx="5463540" cy="7620000"/>
            <wp:effectExtent l="0" t="0" r="3810" b="0"/>
            <wp:docPr id="5" name="Рисунок 5" descr="http://www.rehacomp.ru/netcat_files/Image/musium/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ehacomp.ru/netcat_files/Image/musium/_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4A18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72372369" wp14:editId="72BDE540">
            <wp:extent cx="5494020" cy="7620000"/>
            <wp:effectExtent l="0" t="0" r="0" b="0"/>
            <wp:docPr id="6" name="Рисунок 6" descr="http://www.rehacomp.ru/netcat_files/Image/musium/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rehacomp.ru/netcat_files/Image/musium/_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A18" w:rsidRPr="00044A18" w:rsidRDefault="00044A18" w:rsidP="00044A18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4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Министерство культуры РФ рекомендовало обратить внимание специалистов на проблемы формирования </w:t>
      </w:r>
      <w:proofErr w:type="spellStart"/>
      <w:r w:rsidRPr="00044A1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безбарьерной</w:t>
      </w:r>
      <w:proofErr w:type="spellEnd"/>
      <w:r w:rsidRPr="00044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среды в музеях в рамках Международного фестиваля «</w:t>
      </w:r>
      <w:proofErr w:type="spellStart"/>
      <w:r w:rsidRPr="00044A1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Интермузей</w:t>
      </w:r>
      <w:proofErr w:type="spellEnd"/>
      <w:r w:rsidRPr="00044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 июне 2010 года. В помощь музейным работникам Институт оборудовал специальную экспозицию на выставке фестиваля и провёл информационный семинар, к выступлению на котором были привлечены опытные музейщики и </w:t>
      </w:r>
      <w:proofErr w:type="spellStart"/>
      <w:r w:rsidRPr="00044A1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реабилитологи</w:t>
      </w:r>
      <w:proofErr w:type="spellEnd"/>
      <w:r w:rsidRPr="00044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инвалиды.</w:t>
      </w:r>
    </w:p>
    <w:p w:rsidR="00044A18" w:rsidRPr="00044A18" w:rsidRDefault="00044A18" w:rsidP="00044A18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44A18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48567153" wp14:editId="43EB2A83">
            <wp:extent cx="7620000" cy="5715000"/>
            <wp:effectExtent l="0" t="0" r="0" b="0"/>
            <wp:docPr id="7" name="Рисунок 7" descr="http://www.rehacomp.ru/netcat_files/Image/musium/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ehacomp.ru/netcat_files/Image/musium/_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4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Один из организаторов «</w:t>
      </w:r>
      <w:proofErr w:type="spellStart"/>
      <w:r w:rsidRPr="00044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Интермузея</w:t>
      </w:r>
      <w:proofErr w:type="spellEnd"/>
      <w:r w:rsidRPr="00044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 Г. А. Зайцева вместе с О. П. и С. Н. Ваньшиными у экспозиции Института «</w:t>
      </w:r>
      <w:proofErr w:type="spellStart"/>
      <w:r w:rsidRPr="00044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Реакомп</w:t>
      </w:r>
      <w:proofErr w:type="spellEnd"/>
      <w:r w:rsidRPr="00044A1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&gt;».</w:t>
      </w:r>
    </w:p>
    <w:p w:rsidR="00044A18" w:rsidRPr="00044A18" w:rsidRDefault="00044A18" w:rsidP="00044A18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44A18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3746527F" wp14:editId="6E6B9D0D">
            <wp:extent cx="7620000" cy="5715000"/>
            <wp:effectExtent l="0" t="0" r="0" b="0"/>
            <wp:docPr id="8" name="Рисунок 8" descr="http://www.rehacomp.ru/netcat_files/Image/musium/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rehacomp.ru/netcat_files/Image/musium/_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4A18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1FD7A7B5" wp14:editId="53362938">
            <wp:extent cx="7620000" cy="5715000"/>
            <wp:effectExtent l="0" t="0" r="0" b="0"/>
            <wp:docPr id="9" name="Рисунок 9" descr="http://www.rehacomp.ru/netcat_files/Image/musium/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rehacomp.ru/netcat_files/Image/musium/_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A18" w:rsidRPr="00044A18" w:rsidRDefault="00044A18" w:rsidP="00044A18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44A18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2F498EDD" wp14:editId="410FE29F">
            <wp:extent cx="7620000" cy="5715000"/>
            <wp:effectExtent l="0" t="0" r="0" b="0"/>
            <wp:docPr id="10" name="Рисунок 10" descr="http://www.rehacomp.ru/netcat_files/Image/musium/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rehacomp.ru/netcat_files/Image/musium/_3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4A18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33FA9265" wp14:editId="3D319A09">
            <wp:extent cx="7620000" cy="5715000"/>
            <wp:effectExtent l="0" t="0" r="0" b="0"/>
            <wp:docPr id="11" name="Рисунок 11" descr="http://www.rehacomp.ru/netcat_files/Image/musium/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rehacomp.ru/netcat_files/Image/musium/_3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A18" w:rsidRPr="00044A18" w:rsidRDefault="00044A18" w:rsidP="00044A18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4A1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Институт - единственное в России учреждение, обладающее лицензией для обучения музейных работников по программе «Реабилитация инвалидов музейными средствами» (72 часа).</w:t>
      </w:r>
    </w:p>
    <w:p w:rsidR="00044A18" w:rsidRPr="00044A18" w:rsidRDefault="00044A18" w:rsidP="00044A18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bookmarkStart w:id="1" w:name="_GoBack"/>
      <w:bookmarkEnd w:id="1"/>
    </w:p>
    <w:p w:rsidR="00044A18" w:rsidRPr="00044A18" w:rsidRDefault="00044A18" w:rsidP="00044A18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4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Например, 4 марта 2011 года группа преподавателей </w:t>
      </w:r>
      <w:proofErr w:type="spellStart"/>
      <w:r w:rsidRPr="00044A1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реабилитологов</w:t>
      </w:r>
      <w:proofErr w:type="spellEnd"/>
      <w:r w:rsidRPr="00044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провела семинар по обучению специалистов музея-заповедника «Царицыно» основам взаимодействия и обслуживания посетителей инвалидов. Обучение прошли до 200 сотрудников музейного комплекса.</w:t>
      </w:r>
    </w:p>
    <w:p w:rsidR="00044A18" w:rsidRPr="00044A18" w:rsidRDefault="00044A18" w:rsidP="00044A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4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Каждому слушателю семинара была вручена специальная памятка с рекомендациями, как правильно общаться и помогать посетителям инвалидам. Особенность данного учреждения заключается в том, что в его структуре имеются и основные экспозиционные выставки внутри корпусов дворцового комплекса, и обширная прилегающая лесопарковая территория с большими прудами и пересечённой местностью, на которой расположены многочисленные музейные объекты (см. </w:t>
      </w:r>
      <w:hyperlink r:id="rId15" w:history="1">
        <w:r w:rsidRPr="00044A1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http:/www.tsaritsyno.nichost.ru/ru/content/news/5/636</w:t>
        </w:r>
      </w:hyperlink>
      <w:r w:rsidRPr="00044A18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044A18" w:rsidRPr="00044A18" w:rsidRDefault="00044A18" w:rsidP="00044A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4A1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044A18" w:rsidRPr="00044A18" w:rsidRDefault="00044A18" w:rsidP="00044A18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44A18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580957C4" wp14:editId="6C264EE3">
            <wp:extent cx="7620000" cy="5570220"/>
            <wp:effectExtent l="0" t="0" r="0" b="0"/>
            <wp:docPr id="13" name="Рисунок 13" descr="http://www.rehacomp.ru/netcat_files/Image/musium/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ehacomp.ru/netcat_files/Image/musium/_3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57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4A18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7978DDC8" wp14:editId="29C7171C">
            <wp:extent cx="7620000" cy="5768340"/>
            <wp:effectExtent l="0" t="0" r="0" b="3810"/>
            <wp:docPr id="14" name="Рисунок 14" descr="http://www.rehacomp.ru/netcat_files/Image/musium/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rehacomp.ru/netcat_files/Image/musium/_3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6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4A18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2CE12ADB" wp14:editId="6F37CB6C">
            <wp:extent cx="7620000" cy="5715000"/>
            <wp:effectExtent l="0" t="0" r="0" b="0"/>
            <wp:docPr id="15" name="Рисунок 15" descr="http://www.rehacomp.ru/netcat_files/Image/musium/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rehacomp.ru/netcat_files/Image/musium/_3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B24" w:rsidRDefault="00096B24"/>
    <w:sectPr w:rsidR="00096B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6C2"/>
    <w:rsid w:val="00044A18"/>
    <w:rsid w:val="00096B24"/>
    <w:rsid w:val="008D1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017C00-FDE8-4673-8DB1-8C4D80735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4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592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8979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84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41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28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04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94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246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4420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5018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://www.rehacomp.ru/www.tsaritsyno.nichost.ru/ru/content/news/5/636/" TargetMode="External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516</Words>
  <Characters>2943</Characters>
  <Application>Microsoft Office Word</Application>
  <DocSecurity>0</DocSecurity>
  <Lines>24</Lines>
  <Paragraphs>6</Paragraphs>
  <ScaleCrop>false</ScaleCrop>
  <Company/>
  <LinksUpToDate>false</LinksUpToDate>
  <CharactersWithSpaces>3453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Суворова Т.В.</dc:creator>
  <cp:keywords/>
  <dc:description/>
  <cp:lastModifiedBy>Суворова Т.В.</cp:lastModifiedBy>
  <cp:revision>2</cp:revision>
  <dcterms:created xsi:type="dcterms:W3CDTF">2019-10-24T06:56:00Z</dcterms:created>
  <dcterms:modified xsi:type="dcterms:W3CDTF">2019-10-24T06:58:00Z</dcterms:modified>
</cp:coreProperties>
</file>